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FDB4C" w14:textId="1DFEAB3A" w:rsidR="00676B3D" w:rsidRDefault="00BD4551" w:rsidP="00BD4551">
      <w:pPr>
        <w:jc w:val="center"/>
      </w:pPr>
      <w:r>
        <w:rPr>
          <w:noProof/>
        </w:rPr>
        <w:drawing>
          <wp:inline distT="0" distB="0" distL="0" distR="0" wp14:anchorId="52B0D165" wp14:editId="00502741">
            <wp:extent cx="3115945" cy="126111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5945" cy="1261110"/>
                    </a:xfrm>
                    <a:prstGeom prst="rect">
                      <a:avLst/>
                    </a:prstGeom>
                    <a:noFill/>
                    <a:ln>
                      <a:noFill/>
                    </a:ln>
                  </pic:spPr>
                </pic:pic>
              </a:graphicData>
            </a:graphic>
          </wp:inline>
        </w:drawing>
      </w:r>
    </w:p>
    <w:p w14:paraId="0BF35950" w14:textId="6485A3A2" w:rsidR="00BD4551" w:rsidRPr="00591229" w:rsidRDefault="00BD4551" w:rsidP="00BD4551">
      <w:pPr>
        <w:jc w:val="center"/>
        <w:rPr>
          <w:sz w:val="56"/>
          <w:szCs w:val="56"/>
        </w:rPr>
      </w:pPr>
      <w:r w:rsidRPr="00591229">
        <w:rPr>
          <w:sz w:val="56"/>
          <w:szCs w:val="56"/>
        </w:rPr>
        <w:t xml:space="preserve">Qualification guidance (including exams) for pupils and parents </w:t>
      </w:r>
    </w:p>
    <w:p w14:paraId="3CE63010" w14:textId="7FA43F40" w:rsidR="00BD4551" w:rsidRPr="00591229" w:rsidRDefault="00BD4551" w:rsidP="00BD4551">
      <w:pPr>
        <w:jc w:val="center"/>
        <w:rPr>
          <w:sz w:val="56"/>
          <w:szCs w:val="56"/>
        </w:rPr>
      </w:pPr>
      <w:r w:rsidRPr="00591229">
        <w:rPr>
          <w:sz w:val="56"/>
          <w:szCs w:val="56"/>
        </w:rPr>
        <w:t>202</w:t>
      </w:r>
      <w:r w:rsidR="00B70A44">
        <w:rPr>
          <w:sz w:val="56"/>
          <w:szCs w:val="56"/>
        </w:rPr>
        <w:t>5-26</w:t>
      </w:r>
    </w:p>
    <w:p w14:paraId="43906F9B" w14:textId="2023793E" w:rsidR="00C42B29" w:rsidRDefault="00B31EB9" w:rsidP="00C42B29">
      <w:pPr>
        <w:rPr>
          <w:sz w:val="24"/>
          <w:szCs w:val="24"/>
        </w:rPr>
      </w:pPr>
      <w:r w:rsidRPr="00C42B29">
        <w:rPr>
          <w:noProof/>
          <w:sz w:val="24"/>
          <w:szCs w:val="24"/>
        </w:rPr>
        <mc:AlternateContent>
          <mc:Choice Requires="wps">
            <w:drawing>
              <wp:anchor distT="45720" distB="45720" distL="114300" distR="114300" simplePos="0" relativeHeight="251659264" behindDoc="0" locked="0" layoutInCell="1" allowOverlap="1" wp14:anchorId="56F65192" wp14:editId="0BEF14A5">
                <wp:simplePos x="0" y="0"/>
                <wp:positionH relativeFrom="margin">
                  <wp:align>left</wp:align>
                </wp:positionH>
                <wp:positionV relativeFrom="paragraph">
                  <wp:posOffset>271780</wp:posOffset>
                </wp:positionV>
                <wp:extent cx="5707380" cy="557022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5570220"/>
                        </a:xfrm>
                        <a:prstGeom prst="rect">
                          <a:avLst/>
                        </a:prstGeom>
                        <a:solidFill>
                          <a:srgbClr val="FFFFFF"/>
                        </a:solidFill>
                        <a:ln w="9525">
                          <a:solidFill>
                            <a:srgbClr val="000000"/>
                          </a:solidFill>
                          <a:miter lim="800000"/>
                          <a:headEnd/>
                          <a:tailEnd/>
                        </a:ln>
                      </wps:spPr>
                      <wps:txbx>
                        <w:txbxContent>
                          <w:p w14:paraId="6217A0E8" w14:textId="6FC2D760" w:rsidR="00591229" w:rsidRPr="00CC5FD7" w:rsidRDefault="00591229">
                            <w:pPr>
                              <w:rPr>
                                <w:sz w:val="28"/>
                                <w:szCs w:val="28"/>
                              </w:rPr>
                            </w:pPr>
                            <w:r w:rsidRPr="00CC5FD7">
                              <w:rPr>
                                <w:sz w:val="28"/>
                                <w:szCs w:val="28"/>
                              </w:rPr>
                              <w:t xml:space="preserve">At Foundry, we know that the time leading up to exams and other external qualifications can be stressful and we would like to reassure you as much as possible about the process. We hope that giving you this information will give you plenty of time to ask any questions you have or seek any reassurance that you needed. Remember, all your teachers are there to support you through this process so please ask for any help that you need. </w:t>
                            </w:r>
                          </w:p>
                          <w:p w14:paraId="32DA4B1C" w14:textId="77777777" w:rsidR="00217B43" w:rsidRPr="00CC5FD7" w:rsidRDefault="00C42B29">
                            <w:pPr>
                              <w:rPr>
                                <w:sz w:val="28"/>
                                <w:szCs w:val="28"/>
                              </w:rPr>
                            </w:pPr>
                            <w:r w:rsidRPr="00CC5FD7">
                              <w:rPr>
                                <w:sz w:val="28"/>
                                <w:szCs w:val="28"/>
                              </w:rPr>
                              <w:t xml:space="preserve">If </w:t>
                            </w:r>
                            <w:r w:rsidR="00591229" w:rsidRPr="00CC5FD7">
                              <w:rPr>
                                <w:sz w:val="28"/>
                                <w:szCs w:val="28"/>
                              </w:rPr>
                              <w:t>you or your parents/carers have any questions or need any help or advice before, during or after exam, please contact your tutor</w:t>
                            </w:r>
                            <w:r w:rsidR="00217B43" w:rsidRPr="00CC5FD7">
                              <w:rPr>
                                <w:sz w:val="28"/>
                                <w:szCs w:val="28"/>
                              </w:rPr>
                              <w:t xml:space="preserve"> in the first instance.</w:t>
                            </w:r>
                            <w:r w:rsidR="00591229" w:rsidRPr="00CC5FD7">
                              <w:rPr>
                                <w:sz w:val="28"/>
                                <w:szCs w:val="28"/>
                              </w:rPr>
                              <w:t xml:space="preserve"> </w:t>
                            </w:r>
                          </w:p>
                          <w:p w14:paraId="52901E94" w14:textId="5DD2A6C2" w:rsidR="00C42B29" w:rsidRPr="00CC5FD7" w:rsidRDefault="00217B43">
                            <w:pPr>
                              <w:rPr>
                                <w:sz w:val="28"/>
                                <w:szCs w:val="28"/>
                              </w:rPr>
                            </w:pPr>
                            <w:r w:rsidRPr="00CC5FD7">
                              <w:rPr>
                                <w:sz w:val="28"/>
                                <w:szCs w:val="28"/>
                              </w:rPr>
                              <w:t>F</w:t>
                            </w:r>
                            <w:r w:rsidR="00591229" w:rsidRPr="00CC5FD7">
                              <w:rPr>
                                <w:sz w:val="28"/>
                                <w:szCs w:val="28"/>
                              </w:rPr>
                              <w:t xml:space="preserve">or exam specific </w:t>
                            </w:r>
                            <w:r w:rsidRPr="00CC5FD7">
                              <w:rPr>
                                <w:sz w:val="28"/>
                                <w:szCs w:val="28"/>
                              </w:rPr>
                              <w:t xml:space="preserve">queries please liaise with </w:t>
                            </w:r>
                            <w:r w:rsidR="00C42B29" w:rsidRPr="00CC5FD7">
                              <w:rPr>
                                <w:sz w:val="28"/>
                                <w:szCs w:val="28"/>
                              </w:rPr>
                              <w:t xml:space="preserve">Anna Wicks (Exams Officer) </w:t>
                            </w:r>
                          </w:p>
                          <w:p w14:paraId="0BD2F1AA" w14:textId="1C85C148" w:rsidR="00C42B29" w:rsidRPr="00CC5FD7" w:rsidRDefault="00520F77">
                            <w:pPr>
                              <w:rPr>
                                <w:sz w:val="28"/>
                                <w:szCs w:val="28"/>
                              </w:rPr>
                            </w:pPr>
                            <w:hyperlink r:id="rId8" w:history="1">
                              <w:r w:rsidR="00F73D8A" w:rsidRPr="00A84B91">
                                <w:rPr>
                                  <w:rStyle w:val="Hyperlink"/>
                                  <w:sz w:val="28"/>
                                  <w:szCs w:val="28"/>
                                </w:rPr>
                                <w:t>exams@foundry.wokingham.sch.uk</w:t>
                              </w:r>
                            </w:hyperlink>
                            <w:r w:rsidR="00C42B29" w:rsidRPr="00CC5FD7">
                              <w:rPr>
                                <w:sz w:val="28"/>
                                <w:szCs w:val="28"/>
                              </w:rPr>
                              <w:t xml:space="preserve"> </w:t>
                            </w:r>
                          </w:p>
                          <w:p w14:paraId="3C144448" w14:textId="36B8462D" w:rsidR="00591229" w:rsidRPr="00CC5FD7" w:rsidRDefault="00591229">
                            <w:pPr>
                              <w:rPr>
                                <w:sz w:val="28"/>
                                <w:szCs w:val="28"/>
                              </w:rPr>
                            </w:pPr>
                          </w:p>
                          <w:p w14:paraId="56690044" w14:textId="44F59054" w:rsidR="00591229" w:rsidRPr="00CC5FD7" w:rsidRDefault="00591229" w:rsidP="00591229">
                            <w:pPr>
                              <w:jc w:val="center"/>
                              <w:rPr>
                                <w:sz w:val="28"/>
                                <w:szCs w:val="28"/>
                              </w:rPr>
                            </w:pPr>
                            <w:r w:rsidRPr="00CC5FD7">
                              <w:rPr>
                                <w:sz w:val="28"/>
                                <w:szCs w:val="28"/>
                              </w:rPr>
                              <w:t>Remember - we are all here to help and support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F65192" id="_x0000_t202" coordsize="21600,21600" o:spt="202" path="m,l,21600r21600,l21600,xe">
                <v:stroke joinstyle="miter"/>
                <v:path gradientshapeok="t" o:connecttype="rect"/>
              </v:shapetype>
              <v:shape id="Text Box 2" o:spid="_x0000_s1026" type="#_x0000_t202" style="position:absolute;margin-left:0;margin-top:21.4pt;width:449.4pt;height:438.6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">
                <v:textbox>
                  <w:txbxContent>
                    <w:p w14:paraId="6217A0E8" w14:textId="6FC2D760" w:rsidR="00591229" w:rsidRPr="00CC5FD7" w:rsidRDefault="00591229">
                      <w:pPr>
                        <w:rPr>
                          <w:sz w:val="28"/>
                          <w:szCs w:val="28"/>
                        </w:rPr>
                      </w:pPr>
                      <w:r w:rsidRPr="00CC5FD7">
                        <w:rPr>
                          <w:sz w:val="28"/>
                          <w:szCs w:val="28"/>
                        </w:rPr>
                        <w:t xml:space="preserve">At Foundry, we know that the time leading up to exams and other external qualifications can be stressful and we would like to reassure you as much as possible about the process. We hope that giving you this information will give you plenty of time to ask any questions you have or seek any reassurance that you needed. Remember, all your teachers are there to support you through this process so please ask for any help that you need. </w:t>
                      </w:r>
                    </w:p>
                    <w:p w14:paraId="32DA4B1C" w14:textId="77777777" w:rsidR="00217B43" w:rsidRPr="00CC5FD7" w:rsidRDefault="00C42B29">
                      <w:pPr>
                        <w:rPr>
                          <w:sz w:val="28"/>
                          <w:szCs w:val="28"/>
                        </w:rPr>
                      </w:pPr>
                      <w:r w:rsidRPr="00CC5FD7">
                        <w:rPr>
                          <w:sz w:val="28"/>
                          <w:szCs w:val="28"/>
                        </w:rPr>
                        <w:t xml:space="preserve">If </w:t>
                      </w:r>
                      <w:r w:rsidR="00591229" w:rsidRPr="00CC5FD7">
                        <w:rPr>
                          <w:sz w:val="28"/>
                          <w:szCs w:val="28"/>
                        </w:rPr>
                        <w:t>you or your parents/carers have any questions or need any help or advice before, during or after exam, please contact your tutor</w:t>
                      </w:r>
                      <w:r w:rsidR="00217B43" w:rsidRPr="00CC5FD7">
                        <w:rPr>
                          <w:sz w:val="28"/>
                          <w:szCs w:val="28"/>
                        </w:rPr>
                        <w:t xml:space="preserve"> in the first instance.</w:t>
                      </w:r>
                      <w:r w:rsidR="00591229" w:rsidRPr="00CC5FD7">
                        <w:rPr>
                          <w:sz w:val="28"/>
                          <w:szCs w:val="28"/>
                        </w:rPr>
                        <w:t xml:space="preserve"> </w:t>
                      </w:r>
                    </w:p>
                    <w:p w14:paraId="52901E94" w14:textId="5DD2A6C2" w:rsidR="00C42B29" w:rsidRPr="00CC5FD7" w:rsidRDefault="00217B43">
                      <w:pPr>
                        <w:rPr>
                          <w:sz w:val="28"/>
                          <w:szCs w:val="28"/>
                        </w:rPr>
                      </w:pPr>
                      <w:r w:rsidRPr="00CC5FD7">
                        <w:rPr>
                          <w:sz w:val="28"/>
                          <w:szCs w:val="28"/>
                        </w:rPr>
                        <w:t>F</w:t>
                      </w:r>
                      <w:r w:rsidR="00591229" w:rsidRPr="00CC5FD7">
                        <w:rPr>
                          <w:sz w:val="28"/>
                          <w:szCs w:val="28"/>
                        </w:rPr>
                        <w:t xml:space="preserve">or exam specific </w:t>
                      </w:r>
                      <w:r w:rsidRPr="00CC5FD7">
                        <w:rPr>
                          <w:sz w:val="28"/>
                          <w:szCs w:val="28"/>
                        </w:rPr>
                        <w:t xml:space="preserve">queries please liaise with </w:t>
                      </w:r>
                      <w:r w:rsidR="00C42B29" w:rsidRPr="00CC5FD7">
                        <w:rPr>
                          <w:sz w:val="28"/>
                          <w:szCs w:val="28"/>
                        </w:rPr>
                        <w:t xml:space="preserve">Anna Wicks (Exams Officer) </w:t>
                      </w:r>
                    </w:p>
                    <w:p w14:paraId="0BD2F1AA" w14:textId="1C85C148" w:rsidR="00C42B29" w:rsidRPr="00CC5FD7" w:rsidRDefault="00520F77">
                      <w:pPr>
                        <w:rPr>
                          <w:sz w:val="28"/>
                          <w:szCs w:val="28"/>
                        </w:rPr>
                      </w:pPr>
                      <w:hyperlink r:id="rId9" w:history="1">
                        <w:r w:rsidR="00F73D8A" w:rsidRPr="00A84B91">
                          <w:rPr>
                            <w:rStyle w:val="Hyperlink"/>
                            <w:sz w:val="28"/>
                            <w:szCs w:val="28"/>
                          </w:rPr>
                          <w:t>exams@foundry.wokingham.sch.uk</w:t>
                        </w:r>
                      </w:hyperlink>
                      <w:r w:rsidR="00C42B29" w:rsidRPr="00CC5FD7">
                        <w:rPr>
                          <w:sz w:val="28"/>
                          <w:szCs w:val="28"/>
                        </w:rPr>
                        <w:t xml:space="preserve"> </w:t>
                      </w:r>
                    </w:p>
                    <w:p w14:paraId="3C144448" w14:textId="36B8462D" w:rsidR="00591229" w:rsidRPr="00CC5FD7" w:rsidRDefault="00591229">
                      <w:pPr>
                        <w:rPr>
                          <w:sz w:val="28"/>
                          <w:szCs w:val="28"/>
                        </w:rPr>
                      </w:pPr>
                    </w:p>
                    <w:p w14:paraId="56690044" w14:textId="44F59054" w:rsidR="00591229" w:rsidRPr="00CC5FD7" w:rsidRDefault="00591229" w:rsidP="00591229">
                      <w:pPr>
                        <w:jc w:val="center"/>
                        <w:rPr>
                          <w:sz w:val="28"/>
                          <w:szCs w:val="28"/>
                        </w:rPr>
                      </w:pPr>
                      <w:r w:rsidRPr="00CC5FD7">
                        <w:rPr>
                          <w:sz w:val="28"/>
                          <w:szCs w:val="28"/>
                        </w:rPr>
                        <w:t>Remember - we are all here to help and support you.</w:t>
                      </w:r>
                    </w:p>
                  </w:txbxContent>
                </v:textbox>
                <w10:wrap type="square" anchorx="margin"/>
              </v:shape>
            </w:pict>
          </mc:Fallback>
        </mc:AlternateContent>
      </w:r>
      <w:r w:rsidR="00BD4551">
        <w:rPr>
          <w:sz w:val="24"/>
          <w:szCs w:val="24"/>
        </w:rPr>
        <w:br w:type="page"/>
      </w:r>
    </w:p>
    <w:p w14:paraId="0C6772D9" w14:textId="2ADE3AC4" w:rsidR="00BD4551" w:rsidRPr="00CC5FD7" w:rsidRDefault="00BD4551" w:rsidP="00BD4551">
      <w:pPr>
        <w:jc w:val="center"/>
        <w:rPr>
          <w:rFonts w:cstheme="minorHAnsi"/>
          <w:b/>
          <w:bCs/>
          <w:sz w:val="28"/>
          <w:szCs w:val="28"/>
        </w:rPr>
      </w:pPr>
      <w:r w:rsidRPr="00CC5FD7">
        <w:rPr>
          <w:rFonts w:cstheme="minorHAnsi"/>
          <w:b/>
          <w:bCs/>
          <w:sz w:val="28"/>
          <w:szCs w:val="28"/>
        </w:rPr>
        <w:lastRenderedPageBreak/>
        <w:t>Contents</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6"/>
        <w:gridCol w:w="1644"/>
      </w:tblGrid>
      <w:tr w:rsidR="002B7F46" w:rsidRPr="00CC5FD7" w14:paraId="48FD2A11" w14:textId="77777777" w:rsidTr="00C85A6F">
        <w:trPr>
          <w:trHeight w:val="454"/>
        </w:trPr>
        <w:tc>
          <w:tcPr>
            <w:tcW w:w="6936" w:type="dxa"/>
            <w:vAlign w:val="center"/>
          </w:tcPr>
          <w:p w14:paraId="3DA332D4" w14:textId="7E6CB1E3" w:rsidR="002B7F46" w:rsidRPr="00CC5FD7" w:rsidRDefault="002B7F46" w:rsidP="00C85A6F">
            <w:pPr>
              <w:ind w:left="24"/>
              <w:rPr>
                <w:rFonts w:cstheme="minorHAnsi"/>
                <w:sz w:val="28"/>
                <w:szCs w:val="28"/>
              </w:rPr>
            </w:pPr>
            <w:r w:rsidRPr="00CC5FD7">
              <w:rPr>
                <w:rFonts w:cstheme="minorHAnsi"/>
                <w:sz w:val="28"/>
                <w:szCs w:val="28"/>
              </w:rPr>
              <w:t>Wellbeing</w:t>
            </w:r>
            <w:r w:rsidR="00C85A6F" w:rsidRPr="00CC5FD7">
              <w:rPr>
                <w:rFonts w:cstheme="minorHAnsi"/>
                <w:sz w:val="28"/>
                <w:szCs w:val="28"/>
              </w:rPr>
              <w:t xml:space="preserve"> during the exam period</w:t>
            </w:r>
          </w:p>
        </w:tc>
        <w:tc>
          <w:tcPr>
            <w:tcW w:w="1644" w:type="dxa"/>
            <w:shd w:val="clear" w:color="auto" w:fill="auto"/>
            <w:vAlign w:val="center"/>
          </w:tcPr>
          <w:p w14:paraId="38E1C988" w14:textId="0F388E10" w:rsidR="002B7F46" w:rsidRPr="00CC5FD7" w:rsidRDefault="00C85A6F" w:rsidP="00C85A6F">
            <w:pPr>
              <w:rPr>
                <w:rFonts w:cstheme="minorHAnsi"/>
                <w:sz w:val="28"/>
                <w:szCs w:val="28"/>
              </w:rPr>
            </w:pPr>
            <w:r w:rsidRPr="00CC5FD7">
              <w:rPr>
                <w:rFonts w:cstheme="minorHAnsi"/>
                <w:sz w:val="28"/>
                <w:szCs w:val="28"/>
              </w:rPr>
              <w:t>3</w:t>
            </w:r>
          </w:p>
        </w:tc>
      </w:tr>
      <w:tr w:rsidR="00BD4551" w:rsidRPr="00CC5FD7" w14:paraId="66F2E379" w14:textId="79F50847" w:rsidTr="00C85A6F">
        <w:trPr>
          <w:trHeight w:val="454"/>
        </w:trPr>
        <w:tc>
          <w:tcPr>
            <w:tcW w:w="6936" w:type="dxa"/>
            <w:vAlign w:val="center"/>
          </w:tcPr>
          <w:p w14:paraId="4D162E16" w14:textId="21265374" w:rsidR="00BD4551" w:rsidRPr="00CC5FD7" w:rsidRDefault="00BD4551" w:rsidP="00C85A6F">
            <w:pPr>
              <w:ind w:left="24"/>
              <w:rPr>
                <w:rFonts w:cstheme="minorHAnsi"/>
                <w:sz w:val="28"/>
                <w:szCs w:val="28"/>
              </w:rPr>
            </w:pPr>
            <w:r w:rsidRPr="00CC5FD7">
              <w:rPr>
                <w:rFonts w:cstheme="minorHAnsi"/>
                <w:sz w:val="28"/>
                <w:szCs w:val="28"/>
              </w:rPr>
              <w:t xml:space="preserve">Coursework </w:t>
            </w:r>
          </w:p>
        </w:tc>
        <w:tc>
          <w:tcPr>
            <w:tcW w:w="1644" w:type="dxa"/>
            <w:shd w:val="clear" w:color="auto" w:fill="auto"/>
            <w:vAlign w:val="center"/>
          </w:tcPr>
          <w:p w14:paraId="484B936A" w14:textId="07AEBEA7" w:rsidR="00BD4551" w:rsidRPr="00CC5FD7" w:rsidRDefault="00C85A6F" w:rsidP="00C85A6F">
            <w:pPr>
              <w:rPr>
                <w:rFonts w:cstheme="minorHAnsi"/>
                <w:sz w:val="28"/>
                <w:szCs w:val="28"/>
              </w:rPr>
            </w:pPr>
            <w:r w:rsidRPr="00CC5FD7">
              <w:rPr>
                <w:rFonts w:cstheme="minorHAnsi"/>
                <w:sz w:val="28"/>
                <w:szCs w:val="28"/>
              </w:rPr>
              <w:t>4</w:t>
            </w:r>
          </w:p>
        </w:tc>
      </w:tr>
      <w:tr w:rsidR="00BD4551" w:rsidRPr="00CC5FD7" w14:paraId="393E426D" w14:textId="77777777" w:rsidTr="00C85A6F">
        <w:trPr>
          <w:trHeight w:val="454"/>
        </w:trPr>
        <w:tc>
          <w:tcPr>
            <w:tcW w:w="6936" w:type="dxa"/>
            <w:vAlign w:val="center"/>
          </w:tcPr>
          <w:p w14:paraId="3F430770" w14:textId="11938999" w:rsidR="00BD4551" w:rsidRPr="00CC5FD7" w:rsidRDefault="00BD4551" w:rsidP="00C85A6F">
            <w:pPr>
              <w:ind w:left="24"/>
              <w:rPr>
                <w:rFonts w:cstheme="minorHAnsi"/>
                <w:b/>
                <w:bCs/>
                <w:sz w:val="28"/>
                <w:szCs w:val="28"/>
              </w:rPr>
            </w:pPr>
            <w:r w:rsidRPr="00CC5FD7">
              <w:rPr>
                <w:rFonts w:cstheme="minorHAnsi"/>
                <w:b/>
                <w:bCs/>
                <w:sz w:val="28"/>
                <w:szCs w:val="28"/>
              </w:rPr>
              <w:t>Before</w:t>
            </w:r>
            <w:r w:rsidR="00C85A6F" w:rsidRPr="00CC5FD7">
              <w:rPr>
                <w:rFonts w:cstheme="minorHAnsi"/>
                <w:b/>
                <w:bCs/>
                <w:sz w:val="28"/>
                <w:szCs w:val="28"/>
              </w:rPr>
              <w:t xml:space="preserve"> the</w:t>
            </w:r>
            <w:r w:rsidRPr="00CC5FD7">
              <w:rPr>
                <w:rFonts w:cstheme="minorHAnsi"/>
                <w:b/>
                <w:bCs/>
                <w:sz w:val="28"/>
                <w:szCs w:val="28"/>
              </w:rPr>
              <w:t xml:space="preserve"> Exams </w:t>
            </w:r>
          </w:p>
        </w:tc>
        <w:tc>
          <w:tcPr>
            <w:tcW w:w="1644" w:type="dxa"/>
            <w:shd w:val="clear" w:color="auto" w:fill="auto"/>
            <w:vAlign w:val="center"/>
          </w:tcPr>
          <w:p w14:paraId="09811CE5" w14:textId="1181007F" w:rsidR="00BD4551" w:rsidRPr="00CC5FD7" w:rsidRDefault="00C85A6F" w:rsidP="00C85A6F">
            <w:pPr>
              <w:rPr>
                <w:rFonts w:cstheme="minorHAnsi"/>
                <w:sz w:val="28"/>
                <w:szCs w:val="28"/>
              </w:rPr>
            </w:pPr>
            <w:r w:rsidRPr="00CC5FD7">
              <w:rPr>
                <w:rFonts w:cstheme="minorHAnsi"/>
                <w:sz w:val="28"/>
                <w:szCs w:val="28"/>
              </w:rPr>
              <w:t>4</w:t>
            </w:r>
          </w:p>
        </w:tc>
      </w:tr>
      <w:tr w:rsidR="00BD4551" w:rsidRPr="00CC5FD7" w14:paraId="283E6109" w14:textId="77777777" w:rsidTr="00C85A6F">
        <w:trPr>
          <w:trHeight w:val="454"/>
        </w:trPr>
        <w:tc>
          <w:tcPr>
            <w:tcW w:w="6936" w:type="dxa"/>
            <w:vAlign w:val="center"/>
          </w:tcPr>
          <w:p w14:paraId="42B75F8D" w14:textId="707103D9" w:rsidR="00BD4551" w:rsidRPr="00CC5FD7" w:rsidRDefault="00BD4551" w:rsidP="00C85A6F">
            <w:pPr>
              <w:ind w:left="24"/>
              <w:rPr>
                <w:rFonts w:cstheme="minorHAnsi"/>
                <w:sz w:val="28"/>
                <w:szCs w:val="28"/>
              </w:rPr>
            </w:pPr>
            <w:r w:rsidRPr="00CC5FD7">
              <w:rPr>
                <w:rFonts w:cstheme="minorHAnsi"/>
                <w:sz w:val="28"/>
                <w:szCs w:val="28"/>
              </w:rPr>
              <w:t xml:space="preserve">Entries and Timetables </w:t>
            </w:r>
          </w:p>
        </w:tc>
        <w:tc>
          <w:tcPr>
            <w:tcW w:w="1644" w:type="dxa"/>
            <w:shd w:val="clear" w:color="auto" w:fill="auto"/>
            <w:vAlign w:val="center"/>
          </w:tcPr>
          <w:p w14:paraId="0FD98E8D" w14:textId="0BA2B19E" w:rsidR="00BD4551" w:rsidRPr="00CC5FD7" w:rsidRDefault="00C85A6F" w:rsidP="00C85A6F">
            <w:pPr>
              <w:rPr>
                <w:rFonts w:cstheme="minorHAnsi"/>
                <w:sz w:val="28"/>
                <w:szCs w:val="28"/>
              </w:rPr>
            </w:pPr>
            <w:r w:rsidRPr="00CC5FD7">
              <w:rPr>
                <w:rFonts w:cstheme="minorHAnsi"/>
                <w:sz w:val="28"/>
                <w:szCs w:val="28"/>
              </w:rPr>
              <w:t>4</w:t>
            </w:r>
          </w:p>
        </w:tc>
      </w:tr>
      <w:tr w:rsidR="00BD4551" w:rsidRPr="00CC5FD7" w14:paraId="26272D36" w14:textId="77777777" w:rsidTr="00C85A6F">
        <w:trPr>
          <w:trHeight w:val="454"/>
        </w:trPr>
        <w:tc>
          <w:tcPr>
            <w:tcW w:w="6936" w:type="dxa"/>
            <w:vAlign w:val="center"/>
          </w:tcPr>
          <w:p w14:paraId="24A83603" w14:textId="16BF498C" w:rsidR="00BD4551" w:rsidRPr="00CC5FD7" w:rsidRDefault="00BD4551" w:rsidP="00C85A6F">
            <w:pPr>
              <w:ind w:left="24"/>
              <w:rPr>
                <w:rFonts w:cstheme="minorHAnsi"/>
                <w:sz w:val="28"/>
                <w:szCs w:val="28"/>
              </w:rPr>
            </w:pPr>
            <w:r w:rsidRPr="00CC5FD7">
              <w:rPr>
                <w:rFonts w:cstheme="minorHAnsi"/>
                <w:sz w:val="28"/>
                <w:szCs w:val="28"/>
              </w:rPr>
              <w:t xml:space="preserve">Exam entries and preferred names </w:t>
            </w:r>
          </w:p>
        </w:tc>
        <w:tc>
          <w:tcPr>
            <w:tcW w:w="1644" w:type="dxa"/>
            <w:shd w:val="clear" w:color="auto" w:fill="auto"/>
            <w:vAlign w:val="center"/>
          </w:tcPr>
          <w:p w14:paraId="642CCFA7" w14:textId="2B468A80" w:rsidR="00BD4551" w:rsidRPr="00CC5FD7" w:rsidRDefault="00B73786" w:rsidP="00C85A6F">
            <w:pPr>
              <w:rPr>
                <w:rFonts w:cstheme="minorHAnsi"/>
                <w:sz w:val="28"/>
                <w:szCs w:val="28"/>
              </w:rPr>
            </w:pPr>
            <w:r w:rsidRPr="00CC5FD7">
              <w:rPr>
                <w:rFonts w:cstheme="minorHAnsi"/>
                <w:sz w:val="28"/>
                <w:szCs w:val="28"/>
              </w:rPr>
              <w:t>4</w:t>
            </w:r>
          </w:p>
        </w:tc>
      </w:tr>
      <w:tr w:rsidR="00BD4551" w:rsidRPr="00CC5FD7" w14:paraId="32F051AA" w14:textId="77777777" w:rsidTr="00C85A6F">
        <w:trPr>
          <w:trHeight w:val="454"/>
        </w:trPr>
        <w:tc>
          <w:tcPr>
            <w:tcW w:w="6936" w:type="dxa"/>
            <w:vAlign w:val="center"/>
          </w:tcPr>
          <w:p w14:paraId="30638C40" w14:textId="5D3BCBCC" w:rsidR="00BD4551" w:rsidRPr="00CC5FD7" w:rsidRDefault="00BD4551" w:rsidP="00C85A6F">
            <w:pPr>
              <w:ind w:left="24"/>
              <w:rPr>
                <w:rFonts w:cstheme="minorHAnsi"/>
                <w:sz w:val="28"/>
                <w:szCs w:val="28"/>
              </w:rPr>
            </w:pPr>
            <w:r w:rsidRPr="00CC5FD7">
              <w:rPr>
                <w:rFonts w:cstheme="minorHAnsi"/>
                <w:sz w:val="28"/>
                <w:szCs w:val="28"/>
              </w:rPr>
              <w:t xml:space="preserve">Access Arrangements </w:t>
            </w:r>
          </w:p>
        </w:tc>
        <w:tc>
          <w:tcPr>
            <w:tcW w:w="1644" w:type="dxa"/>
            <w:shd w:val="clear" w:color="auto" w:fill="auto"/>
            <w:vAlign w:val="center"/>
          </w:tcPr>
          <w:p w14:paraId="76082E97" w14:textId="09C54AC0" w:rsidR="00BD4551" w:rsidRPr="00CC5FD7" w:rsidRDefault="00B73786" w:rsidP="00C85A6F">
            <w:pPr>
              <w:rPr>
                <w:rFonts w:cstheme="minorHAnsi"/>
                <w:sz w:val="28"/>
                <w:szCs w:val="28"/>
              </w:rPr>
            </w:pPr>
            <w:r w:rsidRPr="00CC5FD7">
              <w:rPr>
                <w:rFonts w:cstheme="minorHAnsi"/>
                <w:sz w:val="28"/>
                <w:szCs w:val="28"/>
              </w:rPr>
              <w:t>4</w:t>
            </w:r>
          </w:p>
        </w:tc>
      </w:tr>
      <w:tr w:rsidR="00BD4551" w:rsidRPr="00CC5FD7" w14:paraId="7423E8B5" w14:textId="77777777" w:rsidTr="00C85A6F">
        <w:trPr>
          <w:trHeight w:val="454"/>
        </w:trPr>
        <w:tc>
          <w:tcPr>
            <w:tcW w:w="6936" w:type="dxa"/>
            <w:vAlign w:val="center"/>
          </w:tcPr>
          <w:p w14:paraId="5A84305F" w14:textId="5ABD5C23" w:rsidR="00BD4551" w:rsidRPr="00CC5FD7" w:rsidRDefault="00BD4551" w:rsidP="00C85A6F">
            <w:pPr>
              <w:ind w:left="24"/>
              <w:rPr>
                <w:rFonts w:cstheme="minorHAnsi"/>
                <w:sz w:val="28"/>
                <w:szCs w:val="28"/>
              </w:rPr>
            </w:pPr>
            <w:r w:rsidRPr="00CC5FD7">
              <w:rPr>
                <w:rFonts w:cstheme="minorHAnsi"/>
                <w:sz w:val="28"/>
                <w:szCs w:val="28"/>
              </w:rPr>
              <w:t xml:space="preserve">Mock Exams </w:t>
            </w:r>
          </w:p>
        </w:tc>
        <w:tc>
          <w:tcPr>
            <w:tcW w:w="1644" w:type="dxa"/>
            <w:shd w:val="clear" w:color="auto" w:fill="auto"/>
            <w:vAlign w:val="center"/>
          </w:tcPr>
          <w:p w14:paraId="1C4091BE" w14:textId="735E2635" w:rsidR="00BD4551" w:rsidRPr="00CC5FD7" w:rsidRDefault="00C85A6F" w:rsidP="00C85A6F">
            <w:pPr>
              <w:rPr>
                <w:rFonts w:cstheme="minorHAnsi"/>
                <w:sz w:val="28"/>
                <w:szCs w:val="28"/>
              </w:rPr>
            </w:pPr>
            <w:r w:rsidRPr="00CC5FD7">
              <w:rPr>
                <w:rFonts w:cstheme="minorHAnsi"/>
                <w:sz w:val="28"/>
                <w:szCs w:val="28"/>
              </w:rPr>
              <w:t>5</w:t>
            </w:r>
          </w:p>
        </w:tc>
      </w:tr>
      <w:tr w:rsidR="00BD4551" w:rsidRPr="00CC5FD7" w14:paraId="7B8EBC7B" w14:textId="77777777" w:rsidTr="00C85A6F">
        <w:trPr>
          <w:trHeight w:val="454"/>
        </w:trPr>
        <w:tc>
          <w:tcPr>
            <w:tcW w:w="6936" w:type="dxa"/>
            <w:vAlign w:val="center"/>
          </w:tcPr>
          <w:p w14:paraId="1AF46884" w14:textId="39E947F2" w:rsidR="00BD4551" w:rsidRPr="00CC5FD7" w:rsidRDefault="00BD4551" w:rsidP="00C85A6F">
            <w:pPr>
              <w:ind w:left="24"/>
              <w:rPr>
                <w:rFonts w:cstheme="minorHAnsi"/>
                <w:b/>
                <w:bCs/>
                <w:sz w:val="28"/>
                <w:szCs w:val="28"/>
              </w:rPr>
            </w:pPr>
            <w:r w:rsidRPr="00CC5FD7">
              <w:rPr>
                <w:rFonts w:cstheme="minorHAnsi"/>
                <w:b/>
                <w:bCs/>
                <w:sz w:val="28"/>
                <w:szCs w:val="28"/>
              </w:rPr>
              <w:t xml:space="preserve">Exam Days </w:t>
            </w:r>
          </w:p>
        </w:tc>
        <w:tc>
          <w:tcPr>
            <w:tcW w:w="1644" w:type="dxa"/>
            <w:shd w:val="clear" w:color="auto" w:fill="auto"/>
            <w:vAlign w:val="center"/>
          </w:tcPr>
          <w:p w14:paraId="2D5A4827" w14:textId="3B0E9ED4" w:rsidR="00BD4551" w:rsidRPr="00CC5FD7" w:rsidRDefault="00B73786" w:rsidP="00C85A6F">
            <w:pPr>
              <w:rPr>
                <w:rFonts w:cstheme="minorHAnsi"/>
                <w:sz w:val="28"/>
                <w:szCs w:val="28"/>
              </w:rPr>
            </w:pPr>
            <w:r w:rsidRPr="00CC5FD7">
              <w:rPr>
                <w:rFonts w:cstheme="minorHAnsi"/>
                <w:sz w:val="28"/>
                <w:szCs w:val="28"/>
              </w:rPr>
              <w:t>5</w:t>
            </w:r>
          </w:p>
        </w:tc>
      </w:tr>
      <w:tr w:rsidR="00BD4551" w:rsidRPr="00CC5FD7" w14:paraId="6A5A8A91" w14:textId="77777777" w:rsidTr="00C85A6F">
        <w:trPr>
          <w:trHeight w:val="454"/>
        </w:trPr>
        <w:tc>
          <w:tcPr>
            <w:tcW w:w="6936" w:type="dxa"/>
            <w:vAlign w:val="center"/>
          </w:tcPr>
          <w:p w14:paraId="320F9331" w14:textId="580223B3" w:rsidR="00BD4551" w:rsidRPr="00CC5FD7" w:rsidRDefault="00BD4551" w:rsidP="00C85A6F">
            <w:pPr>
              <w:ind w:left="24"/>
              <w:rPr>
                <w:rFonts w:cstheme="minorHAnsi"/>
                <w:sz w:val="28"/>
                <w:szCs w:val="28"/>
              </w:rPr>
            </w:pPr>
            <w:r w:rsidRPr="00CC5FD7">
              <w:rPr>
                <w:rFonts w:cstheme="minorHAnsi"/>
                <w:sz w:val="28"/>
                <w:szCs w:val="28"/>
              </w:rPr>
              <w:t xml:space="preserve">Illness/Injury </w:t>
            </w:r>
          </w:p>
        </w:tc>
        <w:tc>
          <w:tcPr>
            <w:tcW w:w="1644" w:type="dxa"/>
            <w:shd w:val="clear" w:color="auto" w:fill="auto"/>
            <w:vAlign w:val="center"/>
          </w:tcPr>
          <w:p w14:paraId="1A8E90ED" w14:textId="268F44DE" w:rsidR="00BD4551" w:rsidRPr="00CC5FD7" w:rsidRDefault="00B73786" w:rsidP="00C85A6F">
            <w:pPr>
              <w:rPr>
                <w:rFonts w:cstheme="minorHAnsi"/>
                <w:sz w:val="28"/>
                <w:szCs w:val="28"/>
              </w:rPr>
            </w:pPr>
            <w:r w:rsidRPr="00CC5FD7">
              <w:rPr>
                <w:rFonts w:cstheme="minorHAnsi"/>
                <w:sz w:val="28"/>
                <w:szCs w:val="28"/>
              </w:rPr>
              <w:t>5</w:t>
            </w:r>
          </w:p>
        </w:tc>
      </w:tr>
      <w:tr w:rsidR="00BD4551" w:rsidRPr="00CC5FD7" w14:paraId="2B9FEA1B" w14:textId="77777777" w:rsidTr="00C85A6F">
        <w:trPr>
          <w:trHeight w:val="454"/>
        </w:trPr>
        <w:tc>
          <w:tcPr>
            <w:tcW w:w="6936" w:type="dxa"/>
            <w:vAlign w:val="center"/>
          </w:tcPr>
          <w:p w14:paraId="2C1D5F76" w14:textId="30775471" w:rsidR="00BD4551" w:rsidRPr="00CC5FD7" w:rsidRDefault="00276B11" w:rsidP="00C85A6F">
            <w:pPr>
              <w:ind w:left="24"/>
              <w:rPr>
                <w:rFonts w:cstheme="minorHAnsi"/>
                <w:sz w:val="28"/>
                <w:szCs w:val="28"/>
              </w:rPr>
            </w:pPr>
            <w:r w:rsidRPr="00CC5FD7">
              <w:rPr>
                <w:rFonts w:cstheme="minorHAnsi"/>
                <w:sz w:val="28"/>
                <w:szCs w:val="28"/>
              </w:rPr>
              <w:t>Special Consideration</w:t>
            </w:r>
          </w:p>
        </w:tc>
        <w:tc>
          <w:tcPr>
            <w:tcW w:w="1644" w:type="dxa"/>
            <w:shd w:val="clear" w:color="auto" w:fill="auto"/>
            <w:vAlign w:val="center"/>
          </w:tcPr>
          <w:p w14:paraId="7DE3EA49" w14:textId="197DE8AC" w:rsidR="00BD4551" w:rsidRPr="00CC5FD7" w:rsidRDefault="00B73786" w:rsidP="00C85A6F">
            <w:pPr>
              <w:rPr>
                <w:rFonts w:cstheme="minorHAnsi"/>
                <w:sz w:val="28"/>
                <w:szCs w:val="28"/>
              </w:rPr>
            </w:pPr>
            <w:r w:rsidRPr="00CC5FD7">
              <w:rPr>
                <w:rFonts w:cstheme="minorHAnsi"/>
                <w:sz w:val="28"/>
                <w:szCs w:val="28"/>
              </w:rPr>
              <w:t>5</w:t>
            </w:r>
          </w:p>
        </w:tc>
      </w:tr>
      <w:tr w:rsidR="00BD4551" w:rsidRPr="00CC5FD7" w14:paraId="17C88405" w14:textId="77777777" w:rsidTr="00C85A6F">
        <w:trPr>
          <w:trHeight w:val="454"/>
        </w:trPr>
        <w:tc>
          <w:tcPr>
            <w:tcW w:w="6936" w:type="dxa"/>
            <w:vAlign w:val="center"/>
          </w:tcPr>
          <w:p w14:paraId="4FCC7726" w14:textId="18A5ECBA" w:rsidR="00BD4551" w:rsidRPr="00CC5FD7" w:rsidRDefault="00276B11" w:rsidP="00C85A6F">
            <w:pPr>
              <w:ind w:left="24"/>
              <w:rPr>
                <w:rFonts w:cstheme="minorHAnsi"/>
                <w:sz w:val="28"/>
                <w:szCs w:val="28"/>
              </w:rPr>
            </w:pPr>
            <w:r w:rsidRPr="00CC5FD7">
              <w:rPr>
                <w:rFonts w:cstheme="minorHAnsi"/>
                <w:sz w:val="28"/>
                <w:szCs w:val="28"/>
              </w:rPr>
              <w:t>Late Arrival to Exam</w:t>
            </w:r>
          </w:p>
        </w:tc>
        <w:tc>
          <w:tcPr>
            <w:tcW w:w="1644" w:type="dxa"/>
            <w:shd w:val="clear" w:color="auto" w:fill="auto"/>
            <w:vAlign w:val="center"/>
          </w:tcPr>
          <w:p w14:paraId="7203D327" w14:textId="41B46477" w:rsidR="00BD4551" w:rsidRPr="00CC5FD7" w:rsidRDefault="00B73786" w:rsidP="00C85A6F">
            <w:pPr>
              <w:rPr>
                <w:rFonts w:cstheme="minorHAnsi"/>
                <w:sz w:val="28"/>
                <w:szCs w:val="28"/>
              </w:rPr>
            </w:pPr>
            <w:r w:rsidRPr="00CC5FD7">
              <w:rPr>
                <w:rFonts w:cstheme="minorHAnsi"/>
                <w:sz w:val="28"/>
                <w:szCs w:val="28"/>
              </w:rPr>
              <w:t>5</w:t>
            </w:r>
          </w:p>
        </w:tc>
      </w:tr>
      <w:tr w:rsidR="00BD4551" w:rsidRPr="00CC5FD7" w14:paraId="2A044806" w14:textId="77777777" w:rsidTr="00C85A6F">
        <w:trPr>
          <w:trHeight w:val="454"/>
        </w:trPr>
        <w:tc>
          <w:tcPr>
            <w:tcW w:w="6936" w:type="dxa"/>
            <w:vAlign w:val="center"/>
          </w:tcPr>
          <w:p w14:paraId="1F72BA8D" w14:textId="72BFDF9B" w:rsidR="00BD4551" w:rsidRPr="00CC5FD7" w:rsidRDefault="00BD4551" w:rsidP="00C85A6F">
            <w:pPr>
              <w:ind w:left="24"/>
              <w:rPr>
                <w:rFonts w:cstheme="minorHAnsi"/>
                <w:sz w:val="28"/>
                <w:szCs w:val="28"/>
              </w:rPr>
            </w:pPr>
            <w:r w:rsidRPr="00CC5FD7">
              <w:rPr>
                <w:rFonts w:cstheme="minorHAnsi"/>
                <w:sz w:val="28"/>
                <w:szCs w:val="28"/>
              </w:rPr>
              <w:t xml:space="preserve">Exams Equipment </w:t>
            </w:r>
          </w:p>
        </w:tc>
        <w:tc>
          <w:tcPr>
            <w:tcW w:w="1644" w:type="dxa"/>
            <w:shd w:val="clear" w:color="auto" w:fill="auto"/>
            <w:vAlign w:val="center"/>
          </w:tcPr>
          <w:p w14:paraId="0F6B7F6E" w14:textId="64521373" w:rsidR="00BD4551" w:rsidRPr="00CC5FD7" w:rsidRDefault="00B73786" w:rsidP="00C85A6F">
            <w:pPr>
              <w:rPr>
                <w:rFonts w:cstheme="minorHAnsi"/>
                <w:sz w:val="28"/>
                <w:szCs w:val="28"/>
              </w:rPr>
            </w:pPr>
            <w:r w:rsidRPr="00CC5FD7">
              <w:rPr>
                <w:rFonts w:cstheme="minorHAnsi"/>
                <w:sz w:val="28"/>
                <w:szCs w:val="28"/>
              </w:rPr>
              <w:t>5</w:t>
            </w:r>
          </w:p>
        </w:tc>
      </w:tr>
      <w:tr w:rsidR="00BD4551" w:rsidRPr="00CC5FD7" w14:paraId="6C68DB5F" w14:textId="77777777" w:rsidTr="00C85A6F">
        <w:trPr>
          <w:trHeight w:val="454"/>
        </w:trPr>
        <w:tc>
          <w:tcPr>
            <w:tcW w:w="6936" w:type="dxa"/>
            <w:vAlign w:val="center"/>
          </w:tcPr>
          <w:p w14:paraId="20BE20E5" w14:textId="0468E6D4" w:rsidR="00BD4551" w:rsidRPr="00CC5FD7" w:rsidRDefault="00BD4551" w:rsidP="00C85A6F">
            <w:pPr>
              <w:ind w:left="24"/>
              <w:rPr>
                <w:rFonts w:cstheme="minorHAnsi"/>
                <w:sz w:val="28"/>
                <w:szCs w:val="28"/>
              </w:rPr>
            </w:pPr>
            <w:r w:rsidRPr="00CC5FD7">
              <w:rPr>
                <w:rFonts w:cstheme="minorHAnsi"/>
                <w:sz w:val="28"/>
                <w:szCs w:val="28"/>
              </w:rPr>
              <w:t xml:space="preserve">Food and Drink in exams </w:t>
            </w:r>
          </w:p>
        </w:tc>
        <w:tc>
          <w:tcPr>
            <w:tcW w:w="1644" w:type="dxa"/>
            <w:shd w:val="clear" w:color="auto" w:fill="auto"/>
            <w:vAlign w:val="center"/>
          </w:tcPr>
          <w:p w14:paraId="3900BD3F" w14:textId="78C7271D" w:rsidR="00BD4551" w:rsidRPr="00CC5FD7" w:rsidRDefault="00B73786" w:rsidP="00C85A6F">
            <w:pPr>
              <w:rPr>
                <w:rFonts w:cstheme="minorHAnsi"/>
                <w:sz w:val="28"/>
                <w:szCs w:val="28"/>
              </w:rPr>
            </w:pPr>
            <w:r w:rsidRPr="00CC5FD7">
              <w:rPr>
                <w:rFonts w:cstheme="minorHAnsi"/>
                <w:sz w:val="28"/>
                <w:szCs w:val="28"/>
              </w:rPr>
              <w:t>6</w:t>
            </w:r>
          </w:p>
        </w:tc>
      </w:tr>
      <w:tr w:rsidR="00B73786" w:rsidRPr="00CC5FD7" w14:paraId="20DCCEA3" w14:textId="77777777" w:rsidTr="00C85A6F">
        <w:trPr>
          <w:trHeight w:val="454"/>
        </w:trPr>
        <w:tc>
          <w:tcPr>
            <w:tcW w:w="6936" w:type="dxa"/>
            <w:vAlign w:val="center"/>
          </w:tcPr>
          <w:p w14:paraId="73F2DE23" w14:textId="5731D636" w:rsidR="00B73786" w:rsidRPr="00CC5FD7" w:rsidRDefault="00B73786" w:rsidP="00C85A6F">
            <w:pPr>
              <w:ind w:left="24"/>
              <w:rPr>
                <w:rFonts w:cstheme="minorHAnsi"/>
                <w:sz w:val="28"/>
                <w:szCs w:val="28"/>
              </w:rPr>
            </w:pPr>
            <w:r w:rsidRPr="00CC5FD7">
              <w:rPr>
                <w:rFonts w:cstheme="minorHAnsi"/>
                <w:sz w:val="28"/>
                <w:szCs w:val="28"/>
              </w:rPr>
              <w:t>Malpractice</w:t>
            </w:r>
          </w:p>
        </w:tc>
        <w:tc>
          <w:tcPr>
            <w:tcW w:w="1644" w:type="dxa"/>
            <w:shd w:val="clear" w:color="auto" w:fill="auto"/>
            <w:vAlign w:val="center"/>
          </w:tcPr>
          <w:p w14:paraId="4740ED4F" w14:textId="2DF3B347" w:rsidR="00B73786" w:rsidRPr="00CC5FD7" w:rsidRDefault="00B73786" w:rsidP="00C85A6F">
            <w:pPr>
              <w:rPr>
                <w:rFonts w:cstheme="minorHAnsi"/>
                <w:sz w:val="28"/>
                <w:szCs w:val="28"/>
              </w:rPr>
            </w:pPr>
            <w:r w:rsidRPr="00CC5FD7">
              <w:rPr>
                <w:rFonts w:cstheme="minorHAnsi"/>
                <w:sz w:val="28"/>
                <w:szCs w:val="28"/>
              </w:rPr>
              <w:t>6</w:t>
            </w:r>
          </w:p>
        </w:tc>
      </w:tr>
      <w:tr w:rsidR="00BD4551" w:rsidRPr="00CC5FD7" w14:paraId="72CAF5DE" w14:textId="77777777" w:rsidTr="00C85A6F">
        <w:trPr>
          <w:trHeight w:val="454"/>
        </w:trPr>
        <w:tc>
          <w:tcPr>
            <w:tcW w:w="6936" w:type="dxa"/>
            <w:vAlign w:val="center"/>
          </w:tcPr>
          <w:p w14:paraId="650CED11" w14:textId="139D49F6" w:rsidR="00BD4551" w:rsidRPr="00CC5FD7" w:rsidRDefault="00BD4551" w:rsidP="00C85A6F">
            <w:pPr>
              <w:ind w:left="24"/>
              <w:rPr>
                <w:rFonts w:cstheme="minorHAnsi"/>
                <w:sz w:val="28"/>
                <w:szCs w:val="28"/>
              </w:rPr>
            </w:pPr>
            <w:r w:rsidRPr="00CC5FD7">
              <w:rPr>
                <w:rFonts w:cstheme="minorHAnsi"/>
                <w:sz w:val="28"/>
                <w:szCs w:val="28"/>
              </w:rPr>
              <w:t xml:space="preserve">Unauthorised items </w:t>
            </w:r>
          </w:p>
        </w:tc>
        <w:tc>
          <w:tcPr>
            <w:tcW w:w="1644" w:type="dxa"/>
            <w:shd w:val="clear" w:color="auto" w:fill="auto"/>
            <w:vAlign w:val="center"/>
          </w:tcPr>
          <w:p w14:paraId="3BEF9F9C" w14:textId="0B593A7D" w:rsidR="00BD4551" w:rsidRPr="00CC5FD7" w:rsidRDefault="006068B1" w:rsidP="00C85A6F">
            <w:pPr>
              <w:rPr>
                <w:rFonts w:cstheme="minorHAnsi"/>
                <w:sz w:val="28"/>
                <w:szCs w:val="28"/>
              </w:rPr>
            </w:pPr>
            <w:r w:rsidRPr="00CC5FD7">
              <w:rPr>
                <w:rFonts w:cstheme="minorHAnsi"/>
                <w:sz w:val="28"/>
                <w:szCs w:val="28"/>
              </w:rPr>
              <w:t>7</w:t>
            </w:r>
          </w:p>
        </w:tc>
      </w:tr>
      <w:tr w:rsidR="00BD4551" w:rsidRPr="00CC5FD7" w14:paraId="2971BF04" w14:textId="77777777" w:rsidTr="00C85A6F">
        <w:trPr>
          <w:trHeight w:val="454"/>
        </w:trPr>
        <w:tc>
          <w:tcPr>
            <w:tcW w:w="6936" w:type="dxa"/>
            <w:vAlign w:val="center"/>
          </w:tcPr>
          <w:p w14:paraId="00599D22" w14:textId="4B378144" w:rsidR="00BD4551" w:rsidRPr="00CC5FD7" w:rsidRDefault="00BD4551" w:rsidP="00C85A6F">
            <w:pPr>
              <w:ind w:left="24"/>
              <w:rPr>
                <w:rFonts w:cstheme="minorHAnsi"/>
                <w:sz w:val="28"/>
                <w:szCs w:val="28"/>
              </w:rPr>
            </w:pPr>
            <w:r w:rsidRPr="00CC5FD7">
              <w:rPr>
                <w:rFonts w:cstheme="minorHAnsi"/>
                <w:sz w:val="28"/>
                <w:szCs w:val="28"/>
              </w:rPr>
              <w:t>During</w:t>
            </w:r>
            <w:r w:rsidR="00C85A6F" w:rsidRPr="00CC5FD7">
              <w:rPr>
                <w:rFonts w:cstheme="minorHAnsi"/>
                <w:sz w:val="28"/>
                <w:szCs w:val="28"/>
              </w:rPr>
              <w:t xml:space="preserve"> the</w:t>
            </w:r>
            <w:r w:rsidRPr="00CC5FD7">
              <w:rPr>
                <w:rFonts w:cstheme="minorHAnsi"/>
                <w:sz w:val="28"/>
                <w:szCs w:val="28"/>
              </w:rPr>
              <w:t xml:space="preserve"> Exam </w:t>
            </w:r>
          </w:p>
        </w:tc>
        <w:tc>
          <w:tcPr>
            <w:tcW w:w="1644" w:type="dxa"/>
            <w:shd w:val="clear" w:color="auto" w:fill="auto"/>
            <w:vAlign w:val="center"/>
          </w:tcPr>
          <w:p w14:paraId="08EDE4DE" w14:textId="2309881D" w:rsidR="00BD4551" w:rsidRPr="00CC5FD7" w:rsidRDefault="00B73786" w:rsidP="00C85A6F">
            <w:pPr>
              <w:rPr>
                <w:rFonts w:cstheme="minorHAnsi"/>
                <w:sz w:val="28"/>
                <w:szCs w:val="28"/>
              </w:rPr>
            </w:pPr>
            <w:r w:rsidRPr="00CC5FD7">
              <w:rPr>
                <w:rFonts w:cstheme="minorHAnsi"/>
                <w:sz w:val="28"/>
                <w:szCs w:val="28"/>
              </w:rPr>
              <w:t>7</w:t>
            </w:r>
          </w:p>
        </w:tc>
      </w:tr>
      <w:tr w:rsidR="00C85A6F" w:rsidRPr="00CC5FD7" w14:paraId="76097547" w14:textId="77777777" w:rsidTr="00C85A6F">
        <w:trPr>
          <w:trHeight w:val="454"/>
        </w:trPr>
        <w:tc>
          <w:tcPr>
            <w:tcW w:w="6936" w:type="dxa"/>
            <w:vAlign w:val="center"/>
          </w:tcPr>
          <w:p w14:paraId="5434F47F" w14:textId="009FB0F3" w:rsidR="00C85A6F" w:rsidRPr="00CC5FD7" w:rsidRDefault="00C85A6F" w:rsidP="00C85A6F">
            <w:pPr>
              <w:ind w:left="24"/>
              <w:rPr>
                <w:rFonts w:cstheme="minorHAnsi"/>
                <w:sz w:val="28"/>
                <w:szCs w:val="28"/>
              </w:rPr>
            </w:pPr>
            <w:r w:rsidRPr="00CC5FD7">
              <w:rPr>
                <w:rFonts w:cstheme="minorHAnsi"/>
                <w:sz w:val="28"/>
                <w:szCs w:val="28"/>
              </w:rPr>
              <w:t>End of the exam</w:t>
            </w:r>
          </w:p>
        </w:tc>
        <w:tc>
          <w:tcPr>
            <w:tcW w:w="1644" w:type="dxa"/>
            <w:shd w:val="clear" w:color="auto" w:fill="auto"/>
            <w:vAlign w:val="center"/>
          </w:tcPr>
          <w:p w14:paraId="0E949AF6" w14:textId="7E5FEC70" w:rsidR="00C85A6F" w:rsidRPr="00CC5FD7" w:rsidRDefault="00B73786" w:rsidP="00C85A6F">
            <w:pPr>
              <w:rPr>
                <w:rFonts w:cstheme="minorHAnsi"/>
                <w:sz w:val="28"/>
                <w:szCs w:val="28"/>
              </w:rPr>
            </w:pPr>
            <w:r w:rsidRPr="00CC5FD7">
              <w:rPr>
                <w:rFonts w:cstheme="minorHAnsi"/>
                <w:sz w:val="28"/>
                <w:szCs w:val="28"/>
              </w:rPr>
              <w:t>7</w:t>
            </w:r>
          </w:p>
        </w:tc>
      </w:tr>
      <w:tr w:rsidR="00BD4551" w:rsidRPr="00CC5FD7" w14:paraId="2783B5DE" w14:textId="77777777" w:rsidTr="00C85A6F">
        <w:trPr>
          <w:trHeight w:val="454"/>
        </w:trPr>
        <w:tc>
          <w:tcPr>
            <w:tcW w:w="6936" w:type="dxa"/>
            <w:vAlign w:val="center"/>
          </w:tcPr>
          <w:p w14:paraId="73A92E91" w14:textId="4C284E07" w:rsidR="00BD4551" w:rsidRPr="00CC5FD7" w:rsidRDefault="00BD4551" w:rsidP="00C85A6F">
            <w:pPr>
              <w:ind w:left="24"/>
              <w:rPr>
                <w:rFonts w:cstheme="minorHAnsi"/>
                <w:b/>
                <w:bCs/>
                <w:sz w:val="28"/>
                <w:szCs w:val="28"/>
              </w:rPr>
            </w:pPr>
            <w:r w:rsidRPr="00CC5FD7">
              <w:rPr>
                <w:rFonts w:cstheme="minorHAnsi"/>
                <w:b/>
                <w:bCs/>
                <w:sz w:val="28"/>
                <w:szCs w:val="28"/>
              </w:rPr>
              <w:t xml:space="preserve">After Exams </w:t>
            </w:r>
          </w:p>
        </w:tc>
        <w:tc>
          <w:tcPr>
            <w:tcW w:w="1644" w:type="dxa"/>
            <w:shd w:val="clear" w:color="auto" w:fill="auto"/>
            <w:vAlign w:val="center"/>
          </w:tcPr>
          <w:p w14:paraId="3C6C72FA" w14:textId="32328FA0" w:rsidR="00BD4551" w:rsidRPr="00CC5FD7" w:rsidRDefault="006068B1" w:rsidP="00C85A6F">
            <w:pPr>
              <w:rPr>
                <w:rFonts w:cstheme="minorHAnsi"/>
                <w:sz w:val="28"/>
                <w:szCs w:val="28"/>
              </w:rPr>
            </w:pPr>
            <w:r w:rsidRPr="00CC5FD7">
              <w:rPr>
                <w:rFonts w:cstheme="minorHAnsi"/>
                <w:sz w:val="28"/>
                <w:szCs w:val="28"/>
              </w:rPr>
              <w:t>8</w:t>
            </w:r>
          </w:p>
        </w:tc>
      </w:tr>
      <w:tr w:rsidR="00BD4551" w:rsidRPr="00CC5FD7" w14:paraId="15C5BAB8" w14:textId="77777777" w:rsidTr="00C85A6F">
        <w:trPr>
          <w:trHeight w:val="454"/>
        </w:trPr>
        <w:tc>
          <w:tcPr>
            <w:tcW w:w="6936" w:type="dxa"/>
            <w:vAlign w:val="center"/>
          </w:tcPr>
          <w:p w14:paraId="044F2D26" w14:textId="77777777" w:rsidR="00BD4551" w:rsidRPr="00CC5FD7" w:rsidRDefault="00BD4551" w:rsidP="00C85A6F">
            <w:pPr>
              <w:ind w:left="24"/>
              <w:rPr>
                <w:rFonts w:cstheme="minorHAnsi"/>
                <w:sz w:val="28"/>
                <w:szCs w:val="28"/>
              </w:rPr>
            </w:pPr>
            <w:r w:rsidRPr="00CC5FD7">
              <w:rPr>
                <w:rFonts w:cstheme="minorHAnsi"/>
                <w:sz w:val="28"/>
                <w:szCs w:val="28"/>
              </w:rPr>
              <w:t xml:space="preserve">Results </w:t>
            </w:r>
          </w:p>
        </w:tc>
        <w:tc>
          <w:tcPr>
            <w:tcW w:w="1644" w:type="dxa"/>
            <w:shd w:val="clear" w:color="auto" w:fill="auto"/>
            <w:vAlign w:val="center"/>
          </w:tcPr>
          <w:p w14:paraId="6C83C266" w14:textId="403F6098" w:rsidR="00BD4551" w:rsidRPr="00CC5FD7" w:rsidRDefault="00B73786" w:rsidP="00C85A6F">
            <w:pPr>
              <w:rPr>
                <w:rFonts w:cstheme="minorHAnsi"/>
                <w:sz w:val="28"/>
                <w:szCs w:val="28"/>
              </w:rPr>
            </w:pPr>
            <w:r w:rsidRPr="00CC5FD7">
              <w:rPr>
                <w:rFonts w:cstheme="minorHAnsi"/>
                <w:sz w:val="28"/>
                <w:szCs w:val="28"/>
              </w:rPr>
              <w:t>8</w:t>
            </w:r>
          </w:p>
        </w:tc>
      </w:tr>
      <w:tr w:rsidR="00A959A3" w:rsidRPr="00CC5FD7" w14:paraId="30943A74" w14:textId="77777777" w:rsidTr="00C85A6F">
        <w:trPr>
          <w:trHeight w:val="454"/>
        </w:trPr>
        <w:tc>
          <w:tcPr>
            <w:tcW w:w="6936" w:type="dxa"/>
            <w:vAlign w:val="center"/>
          </w:tcPr>
          <w:p w14:paraId="4C08ED0A" w14:textId="20140E31" w:rsidR="00A959A3" w:rsidRPr="00CC5FD7" w:rsidRDefault="00A959A3" w:rsidP="00C85A6F">
            <w:pPr>
              <w:ind w:left="24"/>
              <w:rPr>
                <w:rFonts w:cstheme="minorHAnsi"/>
                <w:sz w:val="28"/>
                <w:szCs w:val="28"/>
              </w:rPr>
            </w:pPr>
            <w:r w:rsidRPr="00CC5FD7">
              <w:rPr>
                <w:rFonts w:cstheme="minorHAnsi"/>
                <w:sz w:val="28"/>
                <w:szCs w:val="28"/>
              </w:rPr>
              <w:t>Certificates</w:t>
            </w:r>
          </w:p>
        </w:tc>
        <w:tc>
          <w:tcPr>
            <w:tcW w:w="1644" w:type="dxa"/>
            <w:shd w:val="clear" w:color="auto" w:fill="auto"/>
            <w:vAlign w:val="center"/>
          </w:tcPr>
          <w:p w14:paraId="0D7A86DB" w14:textId="4282633A" w:rsidR="00A959A3" w:rsidRPr="00CC5FD7" w:rsidRDefault="00B73786" w:rsidP="00C85A6F">
            <w:pPr>
              <w:rPr>
                <w:rFonts w:cstheme="minorHAnsi"/>
                <w:sz w:val="28"/>
                <w:szCs w:val="28"/>
              </w:rPr>
            </w:pPr>
            <w:r w:rsidRPr="00CC5FD7">
              <w:rPr>
                <w:rFonts w:cstheme="minorHAnsi"/>
                <w:sz w:val="28"/>
                <w:szCs w:val="28"/>
              </w:rPr>
              <w:t>8</w:t>
            </w:r>
          </w:p>
        </w:tc>
      </w:tr>
      <w:tr w:rsidR="00BD4551" w:rsidRPr="00CC5FD7" w14:paraId="65D173B1" w14:textId="77777777" w:rsidTr="00C85A6F">
        <w:trPr>
          <w:trHeight w:val="454"/>
        </w:trPr>
        <w:tc>
          <w:tcPr>
            <w:tcW w:w="6936" w:type="dxa"/>
            <w:vAlign w:val="center"/>
          </w:tcPr>
          <w:p w14:paraId="74FC0206" w14:textId="4A9B60EF" w:rsidR="00BD4551" w:rsidRPr="00CC5FD7" w:rsidRDefault="00D9209D" w:rsidP="00C85A6F">
            <w:pPr>
              <w:ind w:left="24"/>
              <w:rPr>
                <w:rFonts w:cstheme="minorHAnsi"/>
                <w:sz w:val="28"/>
                <w:szCs w:val="28"/>
              </w:rPr>
            </w:pPr>
            <w:r w:rsidRPr="00CC5FD7">
              <w:rPr>
                <w:rFonts w:cstheme="minorHAnsi"/>
                <w:sz w:val="28"/>
                <w:szCs w:val="28"/>
              </w:rPr>
              <w:t xml:space="preserve">JCQ </w:t>
            </w:r>
            <w:r w:rsidR="00B73786" w:rsidRPr="00CC5FD7">
              <w:rPr>
                <w:rFonts w:cstheme="minorHAnsi"/>
                <w:sz w:val="28"/>
                <w:szCs w:val="28"/>
              </w:rPr>
              <w:t>Information for Candidates</w:t>
            </w:r>
            <w:r w:rsidRPr="00CC5FD7">
              <w:rPr>
                <w:rFonts w:cstheme="minorHAnsi"/>
                <w:sz w:val="28"/>
                <w:szCs w:val="28"/>
              </w:rPr>
              <w:t xml:space="preserve"> </w:t>
            </w:r>
            <w:r w:rsidRPr="00CC5FD7">
              <w:rPr>
                <w:rFonts w:cstheme="minorHAnsi"/>
                <w:i/>
                <w:iCs/>
                <w:sz w:val="28"/>
                <w:szCs w:val="28"/>
              </w:rPr>
              <w:t>Appendix 1</w:t>
            </w:r>
          </w:p>
        </w:tc>
        <w:tc>
          <w:tcPr>
            <w:tcW w:w="1644" w:type="dxa"/>
            <w:shd w:val="clear" w:color="auto" w:fill="auto"/>
            <w:vAlign w:val="center"/>
          </w:tcPr>
          <w:p w14:paraId="02E6A841" w14:textId="172F79AA" w:rsidR="00BD4551" w:rsidRPr="00CC5FD7" w:rsidRDefault="00C85A6F" w:rsidP="00C85A6F">
            <w:pPr>
              <w:rPr>
                <w:rFonts w:cstheme="minorHAnsi"/>
                <w:sz w:val="28"/>
                <w:szCs w:val="28"/>
              </w:rPr>
            </w:pPr>
            <w:r w:rsidRPr="00CC5FD7">
              <w:rPr>
                <w:rFonts w:cstheme="minorHAnsi"/>
                <w:sz w:val="28"/>
                <w:szCs w:val="28"/>
              </w:rPr>
              <w:t>11</w:t>
            </w:r>
          </w:p>
        </w:tc>
      </w:tr>
    </w:tbl>
    <w:p w14:paraId="2A813697" w14:textId="24B66428" w:rsidR="00BD4551" w:rsidRDefault="00BD4551" w:rsidP="00BD4551"/>
    <w:p w14:paraId="43D7D00F" w14:textId="171156B8" w:rsidR="002B7F46" w:rsidRPr="00A0168F" w:rsidRDefault="00C42B29" w:rsidP="00BD4551">
      <w:pPr>
        <w:rPr>
          <w:b/>
          <w:bCs/>
          <w:sz w:val="28"/>
          <w:szCs w:val="28"/>
          <w:u w:val="single"/>
        </w:rPr>
      </w:pPr>
      <w:r>
        <w:br w:type="page"/>
      </w:r>
      <w:r w:rsidR="002B7F46" w:rsidRPr="00A0168F">
        <w:rPr>
          <w:b/>
          <w:bCs/>
          <w:sz w:val="28"/>
          <w:szCs w:val="28"/>
          <w:u w:val="single"/>
        </w:rPr>
        <w:lastRenderedPageBreak/>
        <w:t>Wellbeing</w:t>
      </w:r>
      <w:r w:rsidR="00C85A6F">
        <w:rPr>
          <w:b/>
          <w:bCs/>
          <w:sz w:val="28"/>
          <w:szCs w:val="28"/>
          <w:u w:val="single"/>
        </w:rPr>
        <w:t xml:space="preserve"> during the exam period</w:t>
      </w:r>
    </w:p>
    <w:p w14:paraId="2CF01C34" w14:textId="58E4ABCE" w:rsidR="00842E21" w:rsidRPr="00842E21" w:rsidRDefault="00842E21" w:rsidP="00842E21">
      <w:pPr>
        <w:pStyle w:val="NoSpacing"/>
        <w:rPr>
          <w:rFonts w:cstheme="minorHAnsi"/>
          <w:sz w:val="22"/>
          <w:szCs w:val="22"/>
        </w:rPr>
      </w:pPr>
      <w:r w:rsidRPr="00842E21">
        <w:rPr>
          <w:rFonts w:cstheme="minorHAnsi"/>
          <w:sz w:val="22"/>
          <w:szCs w:val="22"/>
        </w:rPr>
        <w:t xml:space="preserve">Exam </w:t>
      </w:r>
      <w:proofErr w:type="gramStart"/>
      <w:r w:rsidRPr="00842E21">
        <w:rPr>
          <w:rFonts w:cstheme="minorHAnsi"/>
          <w:sz w:val="22"/>
          <w:szCs w:val="22"/>
        </w:rPr>
        <w:t>success  is</w:t>
      </w:r>
      <w:proofErr w:type="gramEnd"/>
      <w:r w:rsidRPr="00842E21">
        <w:rPr>
          <w:rFonts w:cstheme="minorHAnsi"/>
          <w:sz w:val="22"/>
          <w:szCs w:val="22"/>
        </w:rPr>
        <w:t xml:space="preserve"> all about balance. </w:t>
      </w:r>
      <w:r w:rsidR="006129CA" w:rsidRPr="00842E21">
        <w:rPr>
          <w:rFonts w:cstheme="minorHAnsi"/>
          <w:sz w:val="22"/>
          <w:szCs w:val="22"/>
        </w:rPr>
        <w:t>Of course,</w:t>
      </w:r>
      <w:r w:rsidRPr="00842E21">
        <w:rPr>
          <w:rFonts w:cstheme="minorHAnsi"/>
          <w:sz w:val="22"/>
          <w:szCs w:val="22"/>
        </w:rPr>
        <w:t xml:space="preserve"> revising plays a huge part in how </w:t>
      </w:r>
      <w:r w:rsidR="006129CA">
        <w:rPr>
          <w:rFonts w:cstheme="minorHAnsi"/>
          <w:sz w:val="22"/>
          <w:szCs w:val="22"/>
        </w:rPr>
        <w:t>you</w:t>
      </w:r>
      <w:r w:rsidRPr="00842E21">
        <w:rPr>
          <w:rFonts w:cstheme="minorHAnsi"/>
          <w:sz w:val="22"/>
          <w:szCs w:val="22"/>
        </w:rPr>
        <w:t xml:space="preserve"> do, but so does switching off</w:t>
      </w:r>
      <w:r w:rsidR="006129CA">
        <w:rPr>
          <w:rFonts w:cstheme="minorHAnsi"/>
          <w:sz w:val="22"/>
          <w:szCs w:val="22"/>
        </w:rPr>
        <w:t xml:space="preserve"> and self-care.</w:t>
      </w:r>
    </w:p>
    <w:tbl>
      <w:tblPr>
        <w:tblStyle w:val="TableGrid"/>
        <w:tblpPr w:leftFromText="180" w:rightFromText="180" w:vertAnchor="text" w:horzAnchor="page" w:tblpX="4611" w:tblpY="21"/>
        <w:tblW w:w="0" w:type="auto"/>
        <w:shd w:val="clear" w:color="auto" w:fill="FFFFCC"/>
        <w:tblLook w:val="04A0" w:firstRow="1" w:lastRow="0" w:firstColumn="1" w:lastColumn="0" w:noHBand="0" w:noVBand="1"/>
      </w:tblPr>
      <w:tblGrid>
        <w:gridCol w:w="6436"/>
      </w:tblGrid>
      <w:tr w:rsidR="00842E21" w:rsidRPr="00842E21" w14:paraId="399F3103" w14:textId="77777777" w:rsidTr="006129CA">
        <w:trPr>
          <w:trHeight w:val="2684"/>
        </w:trPr>
        <w:tc>
          <w:tcPr>
            <w:tcW w:w="6436" w:type="dxa"/>
            <w:shd w:val="clear" w:color="auto" w:fill="FFFFCC"/>
          </w:tcPr>
          <w:p w14:paraId="1276B4B6" w14:textId="77777777" w:rsidR="00842E21" w:rsidRPr="00842E21" w:rsidRDefault="00842E21" w:rsidP="00842E21">
            <w:pPr>
              <w:pStyle w:val="ListParagraph"/>
              <w:numPr>
                <w:ilvl w:val="0"/>
                <w:numId w:val="5"/>
              </w:numPr>
              <w:spacing w:line="276" w:lineRule="auto"/>
              <w:rPr>
                <w:rFonts w:cstheme="minorHAnsi"/>
                <w:sz w:val="22"/>
                <w:szCs w:val="22"/>
              </w:rPr>
            </w:pPr>
            <w:r w:rsidRPr="00842E21">
              <w:rPr>
                <w:rFonts w:cstheme="minorHAnsi"/>
                <w:sz w:val="22"/>
                <w:szCs w:val="22"/>
              </w:rPr>
              <w:t xml:space="preserve">Make time for things you enjoy. </w:t>
            </w:r>
          </w:p>
          <w:p w14:paraId="6EFF57F9" w14:textId="77777777" w:rsidR="00842E21" w:rsidRPr="00842E21" w:rsidRDefault="00842E21" w:rsidP="00842E21">
            <w:pPr>
              <w:pStyle w:val="ListParagraph"/>
              <w:numPr>
                <w:ilvl w:val="0"/>
                <w:numId w:val="5"/>
              </w:numPr>
              <w:spacing w:line="276" w:lineRule="auto"/>
              <w:rPr>
                <w:rFonts w:cstheme="minorHAnsi"/>
                <w:sz w:val="22"/>
                <w:szCs w:val="22"/>
              </w:rPr>
            </w:pPr>
            <w:r w:rsidRPr="00842E21">
              <w:rPr>
                <w:rFonts w:cstheme="minorHAnsi"/>
                <w:sz w:val="22"/>
                <w:szCs w:val="22"/>
              </w:rPr>
              <w:t xml:space="preserve">Connect with other people about how you feel. </w:t>
            </w:r>
          </w:p>
          <w:p w14:paraId="54DECB97" w14:textId="77777777" w:rsidR="00842E21" w:rsidRPr="00842E21" w:rsidRDefault="00842E21" w:rsidP="00842E21">
            <w:pPr>
              <w:pStyle w:val="ListParagraph"/>
              <w:numPr>
                <w:ilvl w:val="0"/>
                <w:numId w:val="5"/>
              </w:numPr>
              <w:spacing w:line="276" w:lineRule="auto"/>
              <w:rPr>
                <w:rFonts w:cstheme="minorHAnsi"/>
                <w:sz w:val="22"/>
                <w:szCs w:val="22"/>
              </w:rPr>
            </w:pPr>
            <w:r w:rsidRPr="00842E21">
              <w:rPr>
                <w:rFonts w:cstheme="minorHAnsi"/>
                <w:sz w:val="22"/>
                <w:szCs w:val="22"/>
              </w:rPr>
              <w:t xml:space="preserve">Take regular breaks and be realistic about what you can do in a day. </w:t>
            </w:r>
          </w:p>
          <w:p w14:paraId="02353B7F" w14:textId="77777777" w:rsidR="00842E21" w:rsidRPr="00842E21" w:rsidRDefault="00842E21" w:rsidP="00842E21">
            <w:pPr>
              <w:pStyle w:val="ListParagraph"/>
              <w:numPr>
                <w:ilvl w:val="0"/>
                <w:numId w:val="5"/>
              </w:numPr>
              <w:spacing w:line="276" w:lineRule="auto"/>
              <w:rPr>
                <w:rFonts w:cstheme="minorHAnsi"/>
                <w:sz w:val="22"/>
                <w:szCs w:val="22"/>
              </w:rPr>
            </w:pPr>
            <w:r w:rsidRPr="00842E21">
              <w:rPr>
                <w:rFonts w:cstheme="minorHAnsi"/>
                <w:sz w:val="22"/>
                <w:szCs w:val="22"/>
              </w:rPr>
              <w:t xml:space="preserve">Take care of your physical health. Make sure you get enough sleep, food, water and exercise. </w:t>
            </w:r>
          </w:p>
          <w:p w14:paraId="72AF1EA6" w14:textId="77777777" w:rsidR="00842E21" w:rsidRDefault="00842E21" w:rsidP="00842E21">
            <w:pPr>
              <w:pStyle w:val="ListParagraph"/>
              <w:numPr>
                <w:ilvl w:val="0"/>
                <w:numId w:val="5"/>
              </w:numPr>
              <w:spacing w:line="276" w:lineRule="auto"/>
              <w:rPr>
                <w:rFonts w:cstheme="minorHAnsi"/>
                <w:sz w:val="22"/>
                <w:szCs w:val="22"/>
              </w:rPr>
            </w:pPr>
            <w:r w:rsidRPr="00842E21">
              <w:rPr>
                <w:rFonts w:cstheme="minorHAnsi"/>
                <w:sz w:val="22"/>
                <w:szCs w:val="22"/>
              </w:rPr>
              <w:t xml:space="preserve">Focus on yourself. Try not to compare yourself to others. </w:t>
            </w:r>
          </w:p>
          <w:p w14:paraId="4DA79C52" w14:textId="77777777" w:rsidR="006129CA" w:rsidRPr="006129CA" w:rsidRDefault="006129CA" w:rsidP="006129CA">
            <w:pPr>
              <w:pStyle w:val="ListParagraph"/>
              <w:spacing w:line="276" w:lineRule="auto"/>
              <w:rPr>
                <w:rFonts w:cstheme="minorHAnsi"/>
                <w:sz w:val="8"/>
                <w:szCs w:val="8"/>
              </w:rPr>
            </w:pPr>
          </w:p>
          <w:p w14:paraId="6A126BC5" w14:textId="77777777" w:rsidR="006129CA" w:rsidRPr="00842E21" w:rsidRDefault="006129CA" w:rsidP="006129CA">
            <w:pPr>
              <w:rPr>
                <w:rFonts w:cstheme="minorHAnsi"/>
                <w:sz w:val="22"/>
                <w:szCs w:val="22"/>
              </w:rPr>
            </w:pPr>
            <w:r w:rsidRPr="00842E21">
              <w:rPr>
                <w:rFonts w:cstheme="minorHAnsi"/>
                <w:sz w:val="22"/>
                <w:szCs w:val="22"/>
              </w:rPr>
              <w:t xml:space="preserve">More information can be found - </w:t>
            </w:r>
            <w:hyperlink r:id="rId10" w:history="1">
              <w:r w:rsidRPr="00842E21">
                <w:rPr>
                  <w:rStyle w:val="Hyperlink"/>
                  <w:rFonts w:cstheme="minorHAnsi"/>
                  <w:color w:val="00B0F0"/>
                  <w:sz w:val="22"/>
                  <w:szCs w:val="22"/>
                </w:rPr>
                <w:t>https://bit.ly/3x5kpe7</w:t>
              </w:r>
            </w:hyperlink>
            <w:r w:rsidRPr="00842E21">
              <w:rPr>
                <w:rFonts w:cstheme="minorHAnsi"/>
                <w:color w:val="00B0F0"/>
                <w:sz w:val="22"/>
                <w:szCs w:val="22"/>
              </w:rPr>
              <w:t xml:space="preserve">   </w:t>
            </w:r>
          </w:p>
          <w:p w14:paraId="4F38303B" w14:textId="4337C5AF" w:rsidR="006129CA" w:rsidRPr="006129CA" w:rsidRDefault="006129CA" w:rsidP="006129CA">
            <w:pPr>
              <w:pStyle w:val="ListParagraph"/>
              <w:spacing w:line="276" w:lineRule="auto"/>
              <w:rPr>
                <w:rFonts w:cstheme="minorHAnsi"/>
                <w:sz w:val="6"/>
                <w:szCs w:val="6"/>
              </w:rPr>
            </w:pPr>
          </w:p>
        </w:tc>
      </w:tr>
    </w:tbl>
    <w:p w14:paraId="2B2807F3" w14:textId="77777777" w:rsidR="00842E21" w:rsidRPr="00842E21" w:rsidRDefault="00842E21" w:rsidP="00842E21">
      <w:pPr>
        <w:rPr>
          <w:rFonts w:cstheme="minorHAnsi"/>
        </w:rPr>
      </w:pPr>
      <w:r w:rsidRPr="00842E21">
        <w:rPr>
          <w:rFonts w:cstheme="minorHAnsi"/>
          <w:noProof/>
        </w:rPr>
        <w:drawing>
          <wp:inline distT="0" distB="0" distL="0" distR="0" wp14:anchorId="019A7D4D" wp14:editId="1EC5AA0C">
            <wp:extent cx="1885950" cy="1693104"/>
            <wp:effectExtent l="0" t="0" r="0" b="2540"/>
            <wp:docPr id="874395380" name="Picture 3" descr="A diagram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95380" name="Picture 3" descr="A diagram of a pie char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6501" cy="1702576"/>
                    </a:xfrm>
                    <a:prstGeom prst="rect">
                      <a:avLst/>
                    </a:prstGeom>
                    <a:noFill/>
                  </pic:spPr>
                </pic:pic>
              </a:graphicData>
            </a:graphic>
          </wp:inline>
        </w:drawing>
      </w:r>
    </w:p>
    <w:p w14:paraId="700458FB" w14:textId="755AC6E0" w:rsidR="00842E21" w:rsidRPr="00842E21" w:rsidRDefault="00842E21" w:rsidP="00842E21">
      <w:pPr>
        <w:pStyle w:val="NormalWeb"/>
        <w:spacing w:after="0"/>
        <w:rPr>
          <w:rFonts w:asciiTheme="minorHAnsi" w:eastAsia="Arial" w:hAnsiTheme="minorHAnsi" w:cstheme="minorHAnsi"/>
          <w:b/>
          <w:bCs/>
          <w:color w:val="0D0D0D" w:themeColor="text1" w:themeTint="F2"/>
          <w:sz w:val="22"/>
          <w:szCs w:val="22"/>
        </w:rPr>
      </w:pPr>
      <w:r w:rsidRPr="00842E21">
        <w:rPr>
          <w:rFonts w:asciiTheme="minorHAnsi" w:eastAsia="Arial" w:hAnsiTheme="minorHAnsi" w:cstheme="minorHAnsi"/>
          <w:b/>
          <w:bCs/>
          <w:color w:val="0D0D0D" w:themeColor="text1" w:themeTint="F2"/>
          <w:sz w:val="22"/>
          <w:szCs w:val="22"/>
          <w:highlight w:val="lightGray"/>
        </w:rPr>
        <w:t>Exam stress can be difficult to cope with.</w:t>
      </w:r>
      <w:r w:rsidRPr="00842E21">
        <w:rPr>
          <w:rFonts w:asciiTheme="minorHAnsi" w:eastAsia="Arial" w:hAnsiTheme="minorHAnsi" w:cstheme="minorHAnsi"/>
          <w:b/>
          <w:bCs/>
          <w:color w:val="0D0D0D" w:themeColor="text1" w:themeTint="F2"/>
          <w:sz w:val="22"/>
          <w:szCs w:val="22"/>
        </w:rPr>
        <w:t xml:space="preserve"> </w:t>
      </w:r>
    </w:p>
    <w:p w14:paraId="71D67C95" w14:textId="5AD90A82" w:rsidR="00842E21" w:rsidRPr="00842E21" w:rsidRDefault="00842E21" w:rsidP="00842E21">
      <w:pPr>
        <w:pStyle w:val="NormalWeb"/>
        <w:spacing w:after="0"/>
        <w:rPr>
          <w:rFonts w:asciiTheme="minorHAnsi" w:eastAsia="Arial" w:hAnsiTheme="minorHAnsi" w:cstheme="minorHAnsi"/>
          <w:color w:val="0D0D0D" w:themeColor="text1" w:themeTint="F2"/>
          <w:sz w:val="22"/>
          <w:szCs w:val="22"/>
        </w:rPr>
      </w:pPr>
      <w:r w:rsidRPr="00842E21">
        <w:rPr>
          <w:rFonts w:asciiTheme="minorHAnsi" w:eastAsia="Arial" w:hAnsiTheme="minorHAnsi" w:cstheme="minorHAnsi"/>
          <w:color w:val="0D0D0D" w:themeColor="text1" w:themeTint="F2"/>
          <w:sz w:val="22"/>
          <w:szCs w:val="22"/>
        </w:rPr>
        <w:t xml:space="preserve">If you </w:t>
      </w:r>
      <w:r w:rsidR="009775BD">
        <w:rPr>
          <w:rFonts w:asciiTheme="minorHAnsi" w:eastAsia="Arial" w:hAnsiTheme="minorHAnsi" w:cstheme="minorHAnsi"/>
          <w:color w:val="0D0D0D" w:themeColor="text1" w:themeTint="F2"/>
          <w:sz w:val="22"/>
          <w:szCs w:val="22"/>
        </w:rPr>
        <w:t>notice</w:t>
      </w:r>
      <w:r w:rsidR="002B09D5">
        <w:rPr>
          <w:rFonts w:asciiTheme="minorHAnsi" w:eastAsia="Arial" w:hAnsiTheme="minorHAnsi" w:cstheme="minorHAnsi"/>
          <w:color w:val="0D0D0D" w:themeColor="text1" w:themeTint="F2"/>
          <w:sz w:val="22"/>
          <w:szCs w:val="22"/>
        </w:rPr>
        <w:t xml:space="preserve"> that you are</w:t>
      </w:r>
      <w:r w:rsidRPr="00842E21">
        <w:rPr>
          <w:rFonts w:asciiTheme="minorHAnsi" w:eastAsia="Arial" w:hAnsiTheme="minorHAnsi" w:cstheme="minorHAnsi"/>
          <w:color w:val="0D0D0D" w:themeColor="text1" w:themeTint="F2"/>
          <w:sz w:val="22"/>
          <w:szCs w:val="22"/>
        </w:rPr>
        <w:t xml:space="preserve"> struggling</w:t>
      </w:r>
      <w:r w:rsidR="009775BD">
        <w:rPr>
          <w:rFonts w:asciiTheme="minorHAnsi" w:eastAsia="Arial" w:hAnsiTheme="minorHAnsi" w:cstheme="minorHAnsi"/>
          <w:color w:val="0D0D0D" w:themeColor="text1" w:themeTint="F2"/>
          <w:sz w:val="22"/>
          <w:szCs w:val="22"/>
        </w:rPr>
        <w:t xml:space="preserve"> and it all feels overwhelming</w:t>
      </w:r>
      <w:r w:rsidRPr="00842E21">
        <w:rPr>
          <w:rFonts w:asciiTheme="minorHAnsi" w:eastAsia="Arial" w:hAnsiTheme="minorHAnsi" w:cstheme="minorHAnsi"/>
          <w:color w:val="0D0D0D" w:themeColor="text1" w:themeTint="F2"/>
          <w:sz w:val="22"/>
          <w:szCs w:val="22"/>
        </w:rPr>
        <w:t xml:space="preserve">, </w:t>
      </w:r>
      <w:r w:rsidR="002B09D5">
        <w:rPr>
          <w:rFonts w:asciiTheme="minorHAnsi" w:eastAsia="Arial" w:hAnsiTheme="minorHAnsi" w:cstheme="minorHAnsi"/>
          <w:color w:val="0D0D0D" w:themeColor="text1" w:themeTint="F2"/>
          <w:sz w:val="22"/>
          <w:szCs w:val="22"/>
        </w:rPr>
        <w:t xml:space="preserve">find </w:t>
      </w:r>
      <w:r w:rsidRPr="00842E21">
        <w:rPr>
          <w:rFonts w:asciiTheme="minorHAnsi" w:eastAsia="Arial" w:hAnsiTheme="minorHAnsi" w:cstheme="minorHAnsi"/>
          <w:color w:val="0D0D0D" w:themeColor="text1" w:themeTint="F2"/>
          <w:sz w:val="22"/>
          <w:szCs w:val="22"/>
        </w:rPr>
        <w:t>someone th</w:t>
      </w:r>
      <w:r w:rsidR="002B09D5">
        <w:rPr>
          <w:rFonts w:asciiTheme="minorHAnsi" w:eastAsia="Arial" w:hAnsiTheme="minorHAnsi" w:cstheme="minorHAnsi"/>
          <w:color w:val="0D0D0D" w:themeColor="text1" w:themeTint="F2"/>
          <w:sz w:val="22"/>
          <w:szCs w:val="22"/>
        </w:rPr>
        <w:t>at you</w:t>
      </w:r>
      <w:r w:rsidRPr="00842E21">
        <w:rPr>
          <w:rFonts w:asciiTheme="minorHAnsi" w:eastAsia="Arial" w:hAnsiTheme="minorHAnsi" w:cstheme="minorHAnsi"/>
          <w:color w:val="0D0D0D" w:themeColor="text1" w:themeTint="F2"/>
          <w:sz w:val="22"/>
          <w:szCs w:val="22"/>
        </w:rPr>
        <w:t xml:space="preserve"> trust </w:t>
      </w:r>
      <w:r w:rsidR="002B09D5">
        <w:rPr>
          <w:rFonts w:asciiTheme="minorHAnsi" w:eastAsia="Arial" w:hAnsiTheme="minorHAnsi" w:cstheme="minorHAnsi"/>
          <w:color w:val="0D0D0D" w:themeColor="text1" w:themeTint="F2"/>
          <w:sz w:val="22"/>
          <w:szCs w:val="22"/>
        </w:rPr>
        <w:t xml:space="preserve">to talk </w:t>
      </w:r>
      <w:r w:rsidR="009775BD">
        <w:rPr>
          <w:rFonts w:asciiTheme="minorHAnsi" w:eastAsia="Arial" w:hAnsiTheme="minorHAnsi" w:cstheme="minorHAnsi"/>
          <w:color w:val="0D0D0D" w:themeColor="text1" w:themeTint="F2"/>
          <w:sz w:val="22"/>
          <w:szCs w:val="22"/>
        </w:rPr>
        <w:t xml:space="preserve">to </w:t>
      </w:r>
      <w:r w:rsidRPr="00842E21">
        <w:rPr>
          <w:rFonts w:asciiTheme="minorHAnsi" w:eastAsia="Arial" w:hAnsiTheme="minorHAnsi" w:cstheme="minorHAnsi"/>
          <w:color w:val="0D0D0D" w:themeColor="text1" w:themeTint="F2"/>
          <w:sz w:val="22"/>
          <w:szCs w:val="22"/>
        </w:rPr>
        <w:t xml:space="preserve">about how </w:t>
      </w:r>
      <w:r w:rsidR="002B09D5">
        <w:rPr>
          <w:rFonts w:asciiTheme="minorHAnsi" w:eastAsia="Arial" w:hAnsiTheme="minorHAnsi" w:cstheme="minorHAnsi"/>
          <w:color w:val="0D0D0D" w:themeColor="text1" w:themeTint="F2"/>
          <w:sz w:val="22"/>
          <w:szCs w:val="22"/>
        </w:rPr>
        <w:t>you</w:t>
      </w:r>
      <w:r w:rsidRPr="00842E21">
        <w:rPr>
          <w:rFonts w:asciiTheme="minorHAnsi" w:eastAsia="Arial" w:hAnsiTheme="minorHAnsi" w:cstheme="minorHAnsi"/>
          <w:color w:val="0D0D0D" w:themeColor="text1" w:themeTint="F2"/>
          <w:sz w:val="22"/>
          <w:szCs w:val="22"/>
        </w:rPr>
        <w:t xml:space="preserve"> are feeling.</w:t>
      </w:r>
    </w:p>
    <w:p w14:paraId="4C765371" w14:textId="0661CC69" w:rsidR="00842E21" w:rsidRPr="00842E21" w:rsidRDefault="00842E21" w:rsidP="00842E21">
      <w:pPr>
        <w:pStyle w:val="NormalWeb"/>
        <w:spacing w:after="0"/>
        <w:rPr>
          <w:rFonts w:asciiTheme="minorHAnsi" w:eastAsia="Arial" w:hAnsiTheme="minorHAnsi" w:cstheme="minorHAnsi"/>
          <w:color w:val="0D0D0D" w:themeColor="text1" w:themeTint="F2"/>
          <w:sz w:val="22"/>
          <w:szCs w:val="22"/>
        </w:rPr>
      </w:pPr>
      <w:r w:rsidRPr="00842E21">
        <w:rPr>
          <w:rFonts w:asciiTheme="minorHAnsi" w:eastAsia="Arial" w:hAnsiTheme="minorHAnsi" w:cstheme="minorHAnsi"/>
          <w:noProof/>
          <w:color w:val="0D0D0D" w:themeColor="text1" w:themeTint="F2"/>
          <w:sz w:val="22"/>
          <w:szCs w:val="22"/>
        </w:rPr>
        <w:drawing>
          <wp:anchor distT="0" distB="0" distL="114300" distR="114300" simplePos="0" relativeHeight="251661312" behindDoc="1" locked="0" layoutInCell="1" allowOverlap="1" wp14:anchorId="2019553F" wp14:editId="06E80A6D">
            <wp:simplePos x="0" y="0"/>
            <wp:positionH relativeFrom="column">
              <wp:posOffset>-69850</wp:posOffset>
            </wp:positionH>
            <wp:positionV relativeFrom="paragraph">
              <wp:posOffset>487680</wp:posOffset>
            </wp:positionV>
            <wp:extent cx="1815465" cy="1403350"/>
            <wp:effectExtent l="0" t="0" r="0" b="6350"/>
            <wp:wrapTight wrapText="bothSides">
              <wp:wrapPolygon edited="0">
                <wp:start x="0" y="0"/>
                <wp:lineTo x="0" y="21405"/>
                <wp:lineTo x="21305" y="21405"/>
                <wp:lineTo x="21305" y="0"/>
                <wp:lineTo x="0" y="0"/>
              </wp:wrapPolygon>
            </wp:wrapTight>
            <wp:docPr id="102911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5465" cy="1403350"/>
                    </a:xfrm>
                    <a:prstGeom prst="rect">
                      <a:avLst/>
                    </a:prstGeom>
                    <a:noFill/>
                  </pic:spPr>
                </pic:pic>
              </a:graphicData>
            </a:graphic>
            <wp14:sizeRelH relativeFrom="page">
              <wp14:pctWidth>0</wp14:pctWidth>
            </wp14:sizeRelH>
            <wp14:sizeRelV relativeFrom="page">
              <wp14:pctHeight>0</wp14:pctHeight>
            </wp14:sizeRelV>
          </wp:anchor>
        </w:drawing>
      </w:r>
      <w:r w:rsidR="006129CA">
        <w:rPr>
          <w:rFonts w:asciiTheme="minorHAnsi" w:eastAsia="Arial" w:hAnsiTheme="minorHAnsi" w:cstheme="minorHAnsi"/>
          <w:color w:val="0D0D0D" w:themeColor="text1" w:themeTint="F2"/>
          <w:sz w:val="22"/>
          <w:szCs w:val="22"/>
        </w:rPr>
        <w:t>E</w:t>
      </w:r>
      <w:r w:rsidRPr="00842E21">
        <w:rPr>
          <w:rFonts w:asciiTheme="minorHAnsi" w:eastAsia="Arial" w:hAnsiTheme="minorHAnsi" w:cstheme="minorHAnsi"/>
          <w:color w:val="0D0D0D" w:themeColor="text1" w:themeTint="F2"/>
          <w:sz w:val="22"/>
          <w:szCs w:val="22"/>
        </w:rPr>
        <w:t xml:space="preserve">xam results do not define who </w:t>
      </w:r>
      <w:r w:rsidR="006129CA">
        <w:rPr>
          <w:rFonts w:asciiTheme="minorHAnsi" w:eastAsia="Arial" w:hAnsiTheme="minorHAnsi" w:cstheme="minorHAnsi"/>
          <w:color w:val="0D0D0D" w:themeColor="text1" w:themeTint="F2"/>
          <w:sz w:val="22"/>
          <w:szCs w:val="22"/>
        </w:rPr>
        <w:t>you</w:t>
      </w:r>
      <w:r w:rsidRPr="00842E21">
        <w:rPr>
          <w:rFonts w:asciiTheme="minorHAnsi" w:eastAsia="Arial" w:hAnsiTheme="minorHAnsi" w:cstheme="minorHAnsi"/>
          <w:color w:val="0D0D0D" w:themeColor="text1" w:themeTint="F2"/>
          <w:sz w:val="22"/>
          <w:szCs w:val="22"/>
        </w:rPr>
        <w:t xml:space="preserve"> are and there are many different routes </w:t>
      </w:r>
      <w:r w:rsidR="006129CA">
        <w:rPr>
          <w:rFonts w:asciiTheme="minorHAnsi" w:eastAsia="Arial" w:hAnsiTheme="minorHAnsi" w:cstheme="minorHAnsi"/>
          <w:color w:val="0D0D0D" w:themeColor="text1" w:themeTint="F2"/>
          <w:sz w:val="22"/>
          <w:szCs w:val="22"/>
        </w:rPr>
        <w:t>you</w:t>
      </w:r>
      <w:r w:rsidRPr="00842E21">
        <w:rPr>
          <w:rFonts w:asciiTheme="minorHAnsi" w:eastAsia="Arial" w:hAnsiTheme="minorHAnsi" w:cstheme="minorHAnsi"/>
          <w:color w:val="0D0D0D" w:themeColor="text1" w:themeTint="F2"/>
          <w:sz w:val="22"/>
          <w:szCs w:val="22"/>
        </w:rPr>
        <w:t xml:space="preserve"> can take to achieve </w:t>
      </w:r>
      <w:r w:rsidR="006129CA">
        <w:rPr>
          <w:rFonts w:asciiTheme="minorHAnsi" w:eastAsia="Arial" w:hAnsiTheme="minorHAnsi" w:cstheme="minorHAnsi"/>
          <w:color w:val="0D0D0D" w:themeColor="text1" w:themeTint="F2"/>
          <w:sz w:val="22"/>
          <w:szCs w:val="22"/>
        </w:rPr>
        <w:t>your</w:t>
      </w:r>
      <w:r w:rsidRPr="00842E21">
        <w:rPr>
          <w:rFonts w:asciiTheme="minorHAnsi" w:eastAsia="Arial" w:hAnsiTheme="minorHAnsi" w:cstheme="minorHAnsi"/>
          <w:color w:val="0D0D0D" w:themeColor="text1" w:themeTint="F2"/>
          <w:sz w:val="22"/>
          <w:szCs w:val="22"/>
        </w:rPr>
        <w:t xml:space="preserve"> goals. </w:t>
      </w:r>
    </w:p>
    <w:p w14:paraId="726C04DE" w14:textId="77777777" w:rsidR="00842E21" w:rsidRPr="00842E21" w:rsidRDefault="00842E21" w:rsidP="00842E21">
      <w:pPr>
        <w:pStyle w:val="NormalWeb"/>
        <w:spacing w:after="0"/>
        <w:rPr>
          <w:rFonts w:asciiTheme="minorHAnsi" w:eastAsia="Arial" w:hAnsiTheme="minorHAnsi" w:cstheme="minorHAnsi"/>
          <w:color w:val="0D0D0D" w:themeColor="text1" w:themeTint="F2"/>
          <w:sz w:val="22"/>
          <w:szCs w:val="22"/>
        </w:rPr>
      </w:pPr>
    </w:p>
    <w:p w14:paraId="3503AB4A" w14:textId="77777777" w:rsidR="00842E21" w:rsidRPr="00842E21" w:rsidRDefault="00842E21" w:rsidP="00842E21">
      <w:pPr>
        <w:pStyle w:val="NormalWeb"/>
        <w:spacing w:after="0"/>
        <w:rPr>
          <w:rFonts w:asciiTheme="minorHAnsi" w:eastAsia="Arial" w:hAnsiTheme="minorHAnsi" w:cstheme="minorHAnsi"/>
          <w:color w:val="0D0D0D" w:themeColor="text1" w:themeTint="F2"/>
          <w:sz w:val="22"/>
          <w:szCs w:val="22"/>
        </w:rPr>
      </w:pPr>
      <w:r w:rsidRPr="00842E21">
        <w:rPr>
          <w:rFonts w:asciiTheme="minorHAnsi" w:eastAsia="Arial" w:hAnsiTheme="minorHAnsi" w:cstheme="minorHAnsi"/>
          <w:color w:val="0D0D0D" w:themeColor="text1" w:themeTint="F2"/>
          <w:sz w:val="22"/>
          <w:szCs w:val="22"/>
        </w:rPr>
        <w:t>Dr Sheila Redfern gives advice and tips on managing stress at important moments</w:t>
      </w:r>
    </w:p>
    <w:p w14:paraId="68CF0C6C" w14:textId="77777777" w:rsidR="00842E21" w:rsidRPr="00842E21" w:rsidRDefault="00520F77" w:rsidP="00842E21">
      <w:pPr>
        <w:pStyle w:val="NormalWeb"/>
        <w:spacing w:after="0"/>
        <w:rPr>
          <w:rFonts w:asciiTheme="minorHAnsi" w:eastAsia="Arial" w:hAnsiTheme="minorHAnsi" w:cstheme="minorHAnsi"/>
          <w:color w:val="0D0D0D" w:themeColor="text1" w:themeTint="F2"/>
          <w:sz w:val="22"/>
          <w:szCs w:val="22"/>
        </w:rPr>
      </w:pPr>
      <w:hyperlink r:id="rId13" w:history="1">
        <w:r w:rsidR="00842E21" w:rsidRPr="00842E21">
          <w:rPr>
            <w:rStyle w:val="Hyperlink"/>
            <w:rFonts w:asciiTheme="minorHAnsi" w:eastAsia="Arial" w:hAnsiTheme="minorHAnsi" w:cstheme="minorHAnsi"/>
            <w:color w:val="0000FF"/>
            <w:sz w:val="22"/>
            <w:szCs w:val="22"/>
            <w14:textFill>
              <w14:solidFill>
                <w14:srgbClr w14:val="0000FF">
                  <w14:lumMod w14:val="95000"/>
                  <w14:lumOff w14:val="5000"/>
                </w14:srgbClr>
              </w14:solidFill>
            </w14:textFill>
          </w:rPr>
          <w:t>https://youtu.be/VGqDAUZwhas</w:t>
        </w:r>
      </w:hyperlink>
    </w:p>
    <w:p w14:paraId="6A1C8391" w14:textId="77777777" w:rsidR="00842E21" w:rsidRPr="006129CA" w:rsidRDefault="00842E21" w:rsidP="00842E21">
      <w:pPr>
        <w:pStyle w:val="NormalWeb"/>
        <w:spacing w:after="0"/>
        <w:rPr>
          <w:rFonts w:asciiTheme="minorHAnsi" w:eastAsia="Arial" w:hAnsiTheme="minorHAnsi" w:cstheme="minorHAnsi"/>
          <w:color w:val="0D0D0D" w:themeColor="text1" w:themeTint="F2"/>
          <w:sz w:val="12"/>
          <w:szCs w:val="12"/>
        </w:rPr>
      </w:pPr>
      <w:r w:rsidRPr="00842E21">
        <w:rPr>
          <w:rFonts w:asciiTheme="minorHAnsi" w:eastAsia="Arial" w:hAnsiTheme="minorHAnsi" w:cstheme="minorHAnsi"/>
          <w:color w:val="0D0D0D" w:themeColor="text1" w:themeTint="F2"/>
          <w:sz w:val="22"/>
          <w:szCs w:val="22"/>
        </w:rPr>
        <w:t xml:space="preserve">  </w:t>
      </w:r>
    </w:p>
    <w:p w14:paraId="62F046F0" w14:textId="77777777" w:rsidR="00842E21" w:rsidRPr="00842E21" w:rsidRDefault="00842E21" w:rsidP="00842E21">
      <w:pPr>
        <w:pStyle w:val="NormalWeb"/>
        <w:spacing w:before="0" w:beforeAutospacing="0" w:after="0"/>
        <w:rPr>
          <w:rFonts w:asciiTheme="minorHAnsi" w:eastAsia="Arial" w:hAnsiTheme="minorHAnsi" w:cstheme="minorHAnsi"/>
          <w:color w:val="0D0D0D" w:themeColor="text1" w:themeTint="F2"/>
          <w:sz w:val="22"/>
          <w:szCs w:val="22"/>
        </w:rPr>
      </w:pPr>
      <w:r w:rsidRPr="00842E21">
        <w:rPr>
          <w:rFonts w:asciiTheme="minorHAnsi" w:eastAsia="Arial" w:hAnsiTheme="minorHAnsi" w:cstheme="minorHAnsi"/>
          <w:color w:val="0D0D0D" w:themeColor="text1" w:themeTint="F2"/>
          <w:sz w:val="22"/>
          <w:szCs w:val="22"/>
        </w:rPr>
        <w:t>Useful information and resources and where to get further support:</w:t>
      </w:r>
    </w:p>
    <w:p w14:paraId="36DE494B" w14:textId="77777777" w:rsidR="00842E21" w:rsidRPr="00842E21" w:rsidRDefault="00520F77" w:rsidP="00842E21">
      <w:pPr>
        <w:spacing w:line="240" w:lineRule="auto"/>
        <w:rPr>
          <w:rFonts w:cstheme="minorHAnsi"/>
        </w:rPr>
      </w:pPr>
      <w:hyperlink r:id="rId14" w:history="1">
        <w:r w:rsidR="00842E21" w:rsidRPr="00842E21">
          <w:rPr>
            <w:rStyle w:val="Hyperlink"/>
            <w:rFonts w:cstheme="minorHAnsi"/>
          </w:rPr>
          <w:t>https://www.mind.org.uk/for-young-people/feelings-and-experiences/exam-stress/</w:t>
        </w:r>
      </w:hyperlink>
      <w:r w:rsidR="00842E21" w:rsidRPr="00842E21">
        <w:rPr>
          <w:rFonts w:cstheme="minorHAnsi"/>
        </w:rPr>
        <w:t xml:space="preserve"> </w:t>
      </w:r>
    </w:p>
    <w:p w14:paraId="08AE8F80" w14:textId="2D306EF2" w:rsidR="00842E21" w:rsidRDefault="00520F77" w:rsidP="00842E21">
      <w:pPr>
        <w:pStyle w:val="NormalWeb"/>
        <w:spacing w:before="0" w:beforeAutospacing="0" w:after="0" w:afterAutospacing="0"/>
        <w:rPr>
          <w:rFonts w:asciiTheme="minorHAnsi" w:eastAsia="Arial" w:hAnsiTheme="minorHAnsi" w:cstheme="minorHAnsi"/>
          <w:color w:val="000000"/>
          <w:sz w:val="22"/>
          <w:szCs w:val="22"/>
        </w:rPr>
      </w:pPr>
      <w:hyperlink r:id="rId15" w:history="1">
        <w:r w:rsidR="00842E21" w:rsidRPr="00842E21">
          <w:rPr>
            <w:rStyle w:val="Hyperlink"/>
            <w:rFonts w:asciiTheme="minorHAnsi" w:eastAsia="Arial" w:hAnsiTheme="minorHAnsi" w:cstheme="minorHAnsi"/>
            <w:sz w:val="22"/>
            <w:szCs w:val="22"/>
          </w:rPr>
          <w:t>https://www.youngminds.org.uk/young-person/coping-with-life/exam-stress/</w:t>
        </w:r>
      </w:hyperlink>
      <w:r w:rsidR="00842E21" w:rsidRPr="00842E21">
        <w:rPr>
          <w:rFonts w:asciiTheme="minorHAnsi" w:eastAsia="Arial" w:hAnsiTheme="minorHAnsi" w:cstheme="minorHAnsi"/>
          <w:color w:val="000000"/>
          <w:sz w:val="22"/>
          <w:szCs w:val="22"/>
        </w:rPr>
        <w:t xml:space="preserve"> </w:t>
      </w:r>
    </w:p>
    <w:p w14:paraId="488EE163" w14:textId="2C697A98" w:rsidR="006129CA" w:rsidRDefault="006129CA" w:rsidP="00842E21">
      <w:pPr>
        <w:pStyle w:val="NormalWeb"/>
        <w:spacing w:before="0" w:beforeAutospacing="0" w:after="0" w:afterAutospacing="0"/>
        <w:rPr>
          <w:rFonts w:asciiTheme="minorHAnsi" w:eastAsia="Arial" w:hAnsiTheme="minorHAnsi" w:cstheme="minorHAnsi"/>
          <w:color w:val="000000"/>
          <w:sz w:val="22"/>
          <w:szCs w:val="22"/>
        </w:rPr>
      </w:pPr>
    </w:p>
    <w:p w14:paraId="48855297" w14:textId="31F83D56" w:rsidR="006129CA" w:rsidRPr="00842E21" w:rsidRDefault="00BD0B0A" w:rsidP="006129CA">
      <w:pPr>
        <w:pStyle w:val="NormalWeb"/>
        <w:spacing w:before="0" w:beforeAutospacing="0" w:after="0" w:afterAutospacing="0"/>
        <w:rPr>
          <w:rFonts w:asciiTheme="minorHAnsi" w:hAnsiTheme="minorHAnsi" w:cstheme="minorHAnsi"/>
          <w:sz w:val="22"/>
          <w:szCs w:val="22"/>
        </w:rPr>
      </w:pPr>
      <w:r>
        <w:rPr>
          <w:noProof/>
        </w:rPr>
        <w:drawing>
          <wp:anchor distT="0" distB="0" distL="114300" distR="114300" simplePos="0" relativeHeight="251665408" behindDoc="1" locked="0" layoutInCell="1" allowOverlap="1" wp14:anchorId="1C45FA89" wp14:editId="30B8F7AC">
            <wp:simplePos x="0" y="0"/>
            <wp:positionH relativeFrom="column">
              <wp:posOffset>4290060</wp:posOffset>
            </wp:positionH>
            <wp:positionV relativeFrom="paragraph">
              <wp:posOffset>368935</wp:posOffset>
            </wp:positionV>
            <wp:extent cx="1859280" cy="1859280"/>
            <wp:effectExtent l="0" t="0" r="7620" b="7620"/>
            <wp:wrapTight wrapText="bothSides">
              <wp:wrapPolygon edited="0">
                <wp:start x="0" y="0"/>
                <wp:lineTo x="0" y="21467"/>
                <wp:lineTo x="21467" y="21467"/>
                <wp:lineTo x="214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928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9CA">
        <w:rPr>
          <w:rFonts w:asciiTheme="minorHAnsi" w:hAnsiTheme="minorHAnsi" w:cstheme="minorHAnsi"/>
          <w:sz w:val="22"/>
          <w:szCs w:val="22"/>
        </w:rPr>
        <w:t>T</w:t>
      </w:r>
      <w:r w:rsidR="006129CA" w:rsidRPr="00842E21">
        <w:rPr>
          <w:rFonts w:asciiTheme="minorHAnsi" w:hAnsiTheme="minorHAnsi" w:cstheme="minorHAnsi"/>
          <w:sz w:val="22"/>
          <w:szCs w:val="22"/>
        </w:rPr>
        <w:t>he evening before an exam</w:t>
      </w:r>
      <w:r w:rsidR="006129CA">
        <w:rPr>
          <w:rFonts w:asciiTheme="minorHAnsi" w:hAnsiTheme="minorHAnsi" w:cstheme="minorHAnsi"/>
          <w:sz w:val="22"/>
          <w:szCs w:val="22"/>
        </w:rPr>
        <w:t xml:space="preserve"> is important</w:t>
      </w:r>
      <w:r w:rsidR="006129CA" w:rsidRPr="00842E21">
        <w:rPr>
          <w:rFonts w:asciiTheme="minorHAnsi" w:hAnsiTheme="minorHAnsi" w:cstheme="minorHAnsi"/>
          <w:sz w:val="22"/>
          <w:szCs w:val="22"/>
        </w:rPr>
        <w:t xml:space="preserve">. </w:t>
      </w:r>
      <w:r w:rsidR="00EB0A00">
        <w:rPr>
          <w:rFonts w:asciiTheme="minorHAnsi" w:hAnsiTheme="minorHAnsi" w:cstheme="minorHAnsi"/>
          <w:sz w:val="22"/>
          <w:szCs w:val="22"/>
        </w:rPr>
        <w:t xml:space="preserve">   </w:t>
      </w:r>
      <w:r w:rsidR="001010CA">
        <w:rPr>
          <w:rFonts w:asciiTheme="minorHAnsi" w:hAnsiTheme="minorHAnsi" w:cstheme="minorHAnsi"/>
          <w:sz w:val="22"/>
          <w:szCs w:val="22"/>
        </w:rPr>
        <w:t>Remember there is always, always someone to speak to.</w:t>
      </w:r>
    </w:p>
    <w:p w14:paraId="145DDA85" w14:textId="5B2A9427" w:rsidR="00842E21" w:rsidRPr="00842E21" w:rsidRDefault="006129CA" w:rsidP="00842E21">
      <w:pPr>
        <w:pStyle w:val="NormalWeb"/>
        <w:spacing w:before="0" w:beforeAutospacing="0" w:after="0" w:afterAutospacing="0"/>
        <w:rPr>
          <w:rFonts w:asciiTheme="minorHAnsi" w:eastAsia="Arial" w:hAnsiTheme="minorHAnsi" w:cstheme="minorHAnsi"/>
          <w:color w:val="000000"/>
          <w:sz w:val="22"/>
          <w:szCs w:val="22"/>
        </w:rPr>
      </w:pPr>
      <w:r w:rsidRPr="00842E21">
        <w:rPr>
          <w:rFonts w:asciiTheme="minorHAnsi" w:hAnsiTheme="minorHAnsi" w:cstheme="minorHAnsi"/>
          <w:noProof/>
          <w:sz w:val="22"/>
          <w:szCs w:val="22"/>
        </w:rPr>
        <w:drawing>
          <wp:anchor distT="0" distB="0" distL="114300" distR="114300" simplePos="0" relativeHeight="251663360" behindDoc="1" locked="0" layoutInCell="1" allowOverlap="1" wp14:anchorId="232C241B" wp14:editId="1D89AD5E">
            <wp:simplePos x="0" y="0"/>
            <wp:positionH relativeFrom="column">
              <wp:posOffset>-117475</wp:posOffset>
            </wp:positionH>
            <wp:positionV relativeFrom="paragraph">
              <wp:posOffset>37465</wp:posOffset>
            </wp:positionV>
            <wp:extent cx="1656080" cy="2070100"/>
            <wp:effectExtent l="0" t="0" r="1270" b="6350"/>
            <wp:wrapTight wrapText="bothSides">
              <wp:wrapPolygon edited="0">
                <wp:start x="0" y="0"/>
                <wp:lineTo x="0" y="21467"/>
                <wp:lineTo x="21368" y="21467"/>
                <wp:lineTo x="21368" y="0"/>
                <wp:lineTo x="0" y="0"/>
              </wp:wrapPolygon>
            </wp:wrapTight>
            <wp:docPr id="1190546069"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46069" name="Picture 1" descr="A screenshot of a cell phon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6080" cy="2070100"/>
                    </a:xfrm>
                    <a:prstGeom prst="rect">
                      <a:avLst/>
                    </a:prstGeom>
                    <a:noFill/>
                  </pic:spPr>
                </pic:pic>
              </a:graphicData>
            </a:graphic>
            <wp14:sizeRelH relativeFrom="page">
              <wp14:pctWidth>0</wp14:pctWidth>
            </wp14:sizeRelH>
            <wp14:sizeRelV relativeFrom="page">
              <wp14:pctHeight>0</wp14:pctHeight>
            </wp14:sizeRelV>
          </wp:anchor>
        </w:drawing>
      </w:r>
      <w:r w:rsidRPr="00842E21">
        <w:rPr>
          <w:rFonts w:asciiTheme="minorHAnsi" w:hAnsiTheme="minorHAnsi" w:cstheme="minorHAnsi"/>
          <w:noProof/>
          <w:sz w:val="22"/>
          <w:szCs w:val="22"/>
        </w:rPr>
        <w:drawing>
          <wp:anchor distT="0" distB="0" distL="114300" distR="114300" simplePos="0" relativeHeight="251664384" behindDoc="1" locked="0" layoutInCell="1" allowOverlap="1" wp14:anchorId="0EE499BB" wp14:editId="5549925E">
            <wp:simplePos x="0" y="0"/>
            <wp:positionH relativeFrom="margin">
              <wp:align>center</wp:align>
            </wp:positionH>
            <wp:positionV relativeFrom="paragraph">
              <wp:posOffset>45085</wp:posOffset>
            </wp:positionV>
            <wp:extent cx="2072640" cy="2072640"/>
            <wp:effectExtent l="0" t="0" r="3810" b="3810"/>
            <wp:wrapTight wrapText="bothSides">
              <wp:wrapPolygon edited="0">
                <wp:start x="0" y="0"/>
                <wp:lineTo x="0" y="21441"/>
                <wp:lineTo x="21441" y="21441"/>
                <wp:lineTo x="21441" y="0"/>
                <wp:lineTo x="0" y="0"/>
              </wp:wrapPolygon>
            </wp:wrapTight>
            <wp:docPr id="3"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2640"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94D5F6" w14:textId="3C30CD03" w:rsidR="00842E21" w:rsidRPr="00842E21" w:rsidRDefault="00842E21" w:rsidP="00842E21">
      <w:pPr>
        <w:pStyle w:val="NormalWeb"/>
        <w:spacing w:before="0" w:beforeAutospacing="0" w:after="0" w:afterAutospacing="0"/>
        <w:rPr>
          <w:rFonts w:asciiTheme="minorHAnsi" w:eastAsia="Arial" w:hAnsiTheme="minorHAnsi" w:cstheme="minorHAnsi"/>
          <w:color w:val="000000"/>
          <w:sz w:val="22"/>
          <w:szCs w:val="22"/>
        </w:rPr>
      </w:pPr>
    </w:p>
    <w:p w14:paraId="560FFE33" w14:textId="31768DA9" w:rsidR="00BD4551" w:rsidRPr="00A0168F" w:rsidRDefault="00BD4551" w:rsidP="00BD4551">
      <w:pPr>
        <w:rPr>
          <w:b/>
          <w:bCs/>
          <w:sz w:val="28"/>
          <w:szCs w:val="28"/>
          <w:u w:val="single"/>
        </w:rPr>
      </w:pPr>
      <w:r w:rsidRPr="00A0168F">
        <w:rPr>
          <w:b/>
          <w:bCs/>
          <w:sz w:val="28"/>
          <w:szCs w:val="28"/>
          <w:u w:val="single"/>
        </w:rPr>
        <w:lastRenderedPageBreak/>
        <w:t>Coursework</w:t>
      </w:r>
      <w:r w:rsidR="00B46562" w:rsidRPr="00A0168F">
        <w:rPr>
          <w:b/>
          <w:bCs/>
          <w:sz w:val="28"/>
          <w:szCs w:val="28"/>
          <w:u w:val="single"/>
        </w:rPr>
        <w:t>/Non-examination Assessment</w:t>
      </w:r>
    </w:p>
    <w:p w14:paraId="0730B0DE" w14:textId="77777777" w:rsidR="00050C25" w:rsidRDefault="00B46562" w:rsidP="00BD4551">
      <w:r>
        <w:t xml:space="preserve">Some of our qualifications are assessed on coursework only or a combination of coursework and exam. </w:t>
      </w:r>
    </w:p>
    <w:p w14:paraId="00765061" w14:textId="02653F69" w:rsidR="00050C25" w:rsidRDefault="00050C25" w:rsidP="00BD4551">
      <w:r>
        <w:t xml:space="preserve">Coursework and other assessed work </w:t>
      </w:r>
      <w:r w:rsidR="00A959A3">
        <w:t>completed outside of the exam process is known as ‘Non-examination Assessment (NEA)’. Your teachers will share your</w:t>
      </w:r>
      <w:r w:rsidR="00D67557">
        <w:t xml:space="preserve"> provisional</w:t>
      </w:r>
      <w:r w:rsidR="00A959A3">
        <w:t xml:space="preserve"> marks with you for any NEA. If you are not happy with the mark you have been awarded there is an internal appeals process. </w:t>
      </w:r>
    </w:p>
    <w:p w14:paraId="4C8388D7" w14:textId="3A115805" w:rsidR="00B46562" w:rsidRDefault="00050C25" w:rsidP="00BD4551">
      <w:r>
        <w:t xml:space="preserve">You </w:t>
      </w:r>
      <w:r w:rsidR="00A959A3">
        <w:t xml:space="preserve">will be able to claim your coursework approximately three months after you receive your results or at our certificate presentation evening. </w:t>
      </w:r>
    </w:p>
    <w:p w14:paraId="3E97D959" w14:textId="250124E6" w:rsidR="00BD4551" w:rsidRPr="00C07A5A" w:rsidRDefault="00BD4551" w:rsidP="00BD4551">
      <w:pPr>
        <w:rPr>
          <w:b/>
          <w:bCs/>
          <w:sz w:val="28"/>
          <w:szCs w:val="28"/>
          <w:u w:val="single"/>
        </w:rPr>
      </w:pPr>
      <w:r w:rsidRPr="00C07A5A">
        <w:rPr>
          <w:b/>
          <w:bCs/>
          <w:sz w:val="28"/>
          <w:szCs w:val="28"/>
          <w:u w:val="single"/>
        </w:rPr>
        <w:t>Before</w:t>
      </w:r>
      <w:r w:rsidR="00C85A6F">
        <w:rPr>
          <w:b/>
          <w:bCs/>
          <w:sz w:val="28"/>
          <w:szCs w:val="28"/>
          <w:u w:val="single"/>
        </w:rPr>
        <w:t xml:space="preserve"> the</w:t>
      </w:r>
      <w:r w:rsidRPr="00C07A5A">
        <w:rPr>
          <w:b/>
          <w:bCs/>
          <w:sz w:val="28"/>
          <w:szCs w:val="28"/>
          <w:u w:val="single"/>
        </w:rPr>
        <w:t xml:space="preserve"> Exams </w:t>
      </w:r>
    </w:p>
    <w:p w14:paraId="6279F79B" w14:textId="63DF50CA" w:rsidR="00BD4551" w:rsidRPr="00C07A5A" w:rsidRDefault="00BD4551" w:rsidP="00BD4551">
      <w:pPr>
        <w:rPr>
          <w:b/>
          <w:bCs/>
          <w:sz w:val="28"/>
          <w:szCs w:val="28"/>
        </w:rPr>
      </w:pPr>
      <w:r w:rsidRPr="00C07A5A">
        <w:rPr>
          <w:b/>
          <w:bCs/>
          <w:sz w:val="28"/>
          <w:szCs w:val="28"/>
        </w:rPr>
        <w:t xml:space="preserve">Entries and Timetables </w:t>
      </w:r>
    </w:p>
    <w:p w14:paraId="092B43C1" w14:textId="4F7C2845" w:rsidR="007F6117" w:rsidRPr="00B53EB7" w:rsidRDefault="007F6117" w:rsidP="00BD4551">
      <w:pPr>
        <w:rPr>
          <w:b/>
          <w:bCs/>
        </w:rPr>
      </w:pPr>
      <w:r w:rsidRPr="00B53EB7">
        <w:rPr>
          <w:b/>
          <w:bCs/>
        </w:rPr>
        <w:t>The summer exam period in 202</w:t>
      </w:r>
      <w:r w:rsidR="00050C25" w:rsidRPr="00B53EB7">
        <w:rPr>
          <w:b/>
          <w:bCs/>
        </w:rPr>
        <w:t>6</w:t>
      </w:r>
      <w:r w:rsidRPr="00B53EB7">
        <w:rPr>
          <w:b/>
          <w:bCs/>
        </w:rPr>
        <w:t xml:space="preserve"> will run from</w:t>
      </w:r>
      <w:r w:rsidR="00B53EB7" w:rsidRPr="00B53EB7">
        <w:rPr>
          <w:b/>
          <w:bCs/>
        </w:rPr>
        <w:t xml:space="preserve"> the 7</w:t>
      </w:r>
      <w:r w:rsidR="00B53EB7" w:rsidRPr="00B53EB7">
        <w:rPr>
          <w:b/>
          <w:bCs/>
          <w:vertAlign w:val="superscript"/>
        </w:rPr>
        <w:t>th</w:t>
      </w:r>
      <w:r w:rsidR="00B53EB7" w:rsidRPr="00B53EB7">
        <w:rPr>
          <w:b/>
          <w:bCs/>
        </w:rPr>
        <w:t xml:space="preserve"> May to the 17</w:t>
      </w:r>
      <w:r w:rsidR="00B53EB7" w:rsidRPr="00B53EB7">
        <w:rPr>
          <w:b/>
          <w:bCs/>
          <w:vertAlign w:val="superscript"/>
        </w:rPr>
        <w:t>th</w:t>
      </w:r>
      <w:r w:rsidR="00B53EB7" w:rsidRPr="00B53EB7">
        <w:rPr>
          <w:b/>
          <w:bCs/>
        </w:rPr>
        <w:t xml:space="preserve"> June</w:t>
      </w:r>
      <w:r w:rsidRPr="00B53EB7">
        <w:rPr>
          <w:b/>
          <w:bCs/>
        </w:rPr>
        <w:t xml:space="preserve"> </w:t>
      </w:r>
    </w:p>
    <w:p w14:paraId="142AFE46" w14:textId="7FFFF3D9" w:rsidR="00050C25" w:rsidRDefault="00050C25" w:rsidP="00BD4551">
      <w:r>
        <w:t>You will receive your</w:t>
      </w:r>
      <w:r w:rsidR="00591229">
        <w:t xml:space="preserve"> personal exam timetable </w:t>
      </w:r>
      <w:r>
        <w:t xml:space="preserve">in April </w:t>
      </w:r>
      <w:r w:rsidR="00591229">
        <w:t>showing you when you will sit exams for each subject</w:t>
      </w:r>
      <w:r>
        <w:t>.</w:t>
      </w:r>
      <w:r w:rsidR="00591229">
        <w:t xml:space="preserve"> </w:t>
      </w:r>
      <w:r>
        <w:t xml:space="preserve"> This will include the date, start time and duration of the exam.</w:t>
      </w:r>
    </w:p>
    <w:p w14:paraId="7B9C655F" w14:textId="4EAD274B" w:rsidR="006A7F1F" w:rsidRDefault="00C07A5A" w:rsidP="006068B1">
      <w:pPr>
        <w:shd w:val="clear" w:color="auto" w:fill="FFC000"/>
      </w:pPr>
      <w:r>
        <w:t>When you</w:t>
      </w:r>
      <w:r w:rsidR="006A7F1F">
        <w:t xml:space="preserve"> receive </w:t>
      </w:r>
      <w:r>
        <w:t>your</w:t>
      </w:r>
      <w:r w:rsidR="006A7F1F">
        <w:t xml:space="preserve"> individual exam timetable</w:t>
      </w:r>
      <w:r>
        <w:t>,</w:t>
      </w:r>
      <w:r w:rsidR="006A7F1F">
        <w:t xml:space="preserve"> </w:t>
      </w:r>
      <w:r>
        <w:rPr>
          <w:b/>
          <w:bCs/>
        </w:rPr>
        <w:t>p</w:t>
      </w:r>
      <w:r w:rsidR="006A7F1F" w:rsidRPr="007F6117">
        <w:rPr>
          <w:b/>
          <w:bCs/>
        </w:rPr>
        <w:t>lease check</w:t>
      </w:r>
      <w:r>
        <w:rPr>
          <w:b/>
          <w:bCs/>
        </w:rPr>
        <w:t xml:space="preserve"> it</w:t>
      </w:r>
      <w:r w:rsidR="006A7F1F" w:rsidRPr="007F6117">
        <w:rPr>
          <w:b/>
          <w:bCs/>
        </w:rPr>
        <w:t xml:space="preserve"> carefully</w:t>
      </w:r>
      <w:r w:rsidR="006A7F1F">
        <w:t>. If there a</w:t>
      </w:r>
      <w:r w:rsidR="007F6117">
        <w:t>re</w:t>
      </w:r>
      <w:r w:rsidR="006A7F1F">
        <w:t xml:space="preserve"> any mistakes (</w:t>
      </w:r>
      <w:proofErr w:type="spellStart"/>
      <w:proofErr w:type="gramStart"/>
      <w:r w:rsidR="007F6117">
        <w:t>eg</w:t>
      </w:r>
      <w:proofErr w:type="spellEnd"/>
      <w:proofErr w:type="gramEnd"/>
      <w:r w:rsidR="007F6117">
        <w:t xml:space="preserve"> name, date of birth, exam entries, etc) you must inform the Exams Officer (Anna Wicks) immediately. </w:t>
      </w:r>
    </w:p>
    <w:p w14:paraId="5CF20E15" w14:textId="77777777" w:rsidR="00050C25" w:rsidRDefault="007F6117" w:rsidP="00BD4551">
      <w:r w:rsidRPr="007F6117">
        <w:rPr>
          <w:b/>
          <w:bCs/>
        </w:rPr>
        <w:t>Contingency days</w:t>
      </w:r>
      <w:r>
        <w:t xml:space="preserve"> – JCQ have contingency sessions in place in the event of national or significant disruption to examinations in the UK. </w:t>
      </w:r>
    </w:p>
    <w:p w14:paraId="682FD04E" w14:textId="77777777" w:rsidR="00050C25" w:rsidRDefault="007F6117" w:rsidP="00BD4551">
      <w:r>
        <w:t xml:space="preserve">This year the contingency </w:t>
      </w:r>
      <w:r w:rsidR="00050C25">
        <w:t>date is set for the 24</w:t>
      </w:r>
      <w:r w:rsidR="00050C25" w:rsidRPr="00050C25">
        <w:rPr>
          <w:vertAlign w:val="superscript"/>
        </w:rPr>
        <w:t>th</w:t>
      </w:r>
      <w:r w:rsidR="00050C25">
        <w:t xml:space="preserve"> June.</w:t>
      </w:r>
      <w:r>
        <w:t xml:space="preserve"> </w:t>
      </w:r>
    </w:p>
    <w:p w14:paraId="0B780819" w14:textId="039CBAF5" w:rsidR="007F6117" w:rsidRDefault="007F6117" w:rsidP="00BD4551">
      <w:r>
        <w:t>This means that whilst there are currently no exam</w:t>
      </w:r>
      <w:r w:rsidR="00050C25">
        <w:t>s</w:t>
      </w:r>
      <w:r>
        <w:t xml:space="preserve"> scheduled for th</w:t>
      </w:r>
      <w:r w:rsidR="00050C25">
        <w:t>is</w:t>
      </w:r>
      <w:r>
        <w:t xml:space="preserve"> date, all candidates must be available on </w:t>
      </w:r>
      <w:r w:rsidR="00050C25">
        <w:t>this day.</w:t>
      </w:r>
      <w:r>
        <w:t xml:space="preserve"> </w:t>
      </w:r>
    </w:p>
    <w:p w14:paraId="7C1CF210" w14:textId="59190221" w:rsidR="00BD4551" w:rsidRPr="00C07A5A" w:rsidRDefault="00BD4551" w:rsidP="00BD4551">
      <w:pPr>
        <w:rPr>
          <w:b/>
          <w:bCs/>
          <w:sz w:val="28"/>
          <w:szCs w:val="28"/>
        </w:rPr>
      </w:pPr>
      <w:r w:rsidRPr="00C07A5A">
        <w:rPr>
          <w:b/>
          <w:bCs/>
          <w:sz w:val="28"/>
          <w:szCs w:val="28"/>
        </w:rPr>
        <w:t xml:space="preserve">Exam entries and preferred names </w:t>
      </w:r>
    </w:p>
    <w:p w14:paraId="0FAB8DD1" w14:textId="1BD8D7B1" w:rsidR="00C07A5A" w:rsidRDefault="00C07A5A" w:rsidP="00BD4551">
      <w:r>
        <w:t xml:space="preserve">At Foundry, </w:t>
      </w:r>
      <w:r w:rsidR="00217B43">
        <w:t>pupil</w:t>
      </w:r>
      <w:r>
        <w:t xml:space="preserve">s are registered for exams using their legal name (as shown on their birth certificate) as qualification certificates are also a legal document. </w:t>
      </w:r>
    </w:p>
    <w:p w14:paraId="2F739830" w14:textId="0B4B2986" w:rsidR="00C07A5A" w:rsidRDefault="000C775E" w:rsidP="00BD4551">
      <w:r>
        <w:t xml:space="preserve">In exceptional circumstances </w:t>
      </w:r>
      <w:r w:rsidR="00C07A5A">
        <w:t>exam entries can be made in preferred names</w:t>
      </w:r>
      <w:r>
        <w:t xml:space="preserve"> however there is a charge to change the name shown on the certificate should you wish to change it in the future.</w:t>
      </w:r>
      <w:r w:rsidR="00C07A5A">
        <w:t xml:space="preserve"> </w:t>
      </w:r>
    </w:p>
    <w:p w14:paraId="7D7F3A35" w14:textId="18BF6006" w:rsidR="00BD4551" w:rsidRPr="00166121" w:rsidRDefault="00BD4551" w:rsidP="00BD4551">
      <w:pPr>
        <w:rPr>
          <w:b/>
          <w:bCs/>
          <w:sz w:val="28"/>
          <w:szCs w:val="28"/>
        </w:rPr>
      </w:pPr>
      <w:r w:rsidRPr="00166121">
        <w:rPr>
          <w:b/>
          <w:bCs/>
          <w:sz w:val="28"/>
          <w:szCs w:val="28"/>
        </w:rPr>
        <w:t xml:space="preserve">Access Arrangements </w:t>
      </w:r>
    </w:p>
    <w:p w14:paraId="34823D19" w14:textId="294C176A" w:rsidR="00D0052D" w:rsidRDefault="00166121" w:rsidP="00BD4551">
      <w:r>
        <w:t xml:space="preserve">Some </w:t>
      </w:r>
      <w:r w:rsidR="00217B43">
        <w:t>pupil</w:t>
      </w:r>
      <w:r>
        <w:t>s are entitled to adjustments to make sure they have an equal chance of completing the exam papers.</w:t>
      </w:r>
      <w:r w:rsidR="00D0052D">
        <w:t xml:space="preserve"> In all cases, regardless of any medical condition or diagnosis of need </w:t>
      </w:r>
      <w:r w:rsidR="00D0052D" w:rsidRPr="000C775E">
        <w:rPr>
          <w:u w:val="single"/>
        </w:rPr>
        <w:t>it must reflect the candidate</w:t>
      </w:r>
      <w:r w:rsidR="000C775E">
        <w:rPr>
          <w:u w:val="single"/>
        </w:rPr>
        <w:t>’</w:t>
      </w:r>
      <w:r w:rsidR="00D0052D" w:rsidRPr="000C775E">
        <w:rPr>
          <w:u w:val="single"/>
        </w:rPr>
        <w:t>s normal way of working</w:t>
      </w:r>
      <w:r w:rsidR="00D0052D">
        <w:t>.</w:t>
      </w:r>
    </w:p>
    <w:p w14:paraId="00D38D5E" w14:textId="3DB79F38" w:rsidR="00B9120E" w:rsidRDefault="00D0052D" w:rsidP="00BD4551">
      <w:r>
        <w:t>O</w:t>
      </w:r>
      <w:r w:rsidR="00166121">
        <w:t>ur Access Arrangements coordinator</w:t>
      </w:r>
      <w:r w:rsidR="000C775E">
        <w:t xml:space="preserve">, </w:t>
      </w:r>
      <w:r w:rsidR="00166121">
        <w:t>Kirsty Flaws</w:t>
      </w:r>
      <w:r w:rsidR="000C775E">
        <w:t>,</w:t>
      </w:r>
      <w:r w:rsidR="00166121">
        <w:t xml:space="preserve"> will talk to you and complete some assessments</w:t>
      </w:r>
      <w:r>
        <w:t>.</w:t>
      </w:r>
      <w:r w:rsidR="00166121">
        <w:t xml:space="preserve"> </w:t>
      </w:r>
      <w:r>
        <w:t xml:space="preserve">If there is evidence of need and teachers support the findings access arrangements can be applied for.  Please note that if these do not continue to reflect the </w:t>
      </w:r>
      <w:r w:rsidR="00217B43">
        <w:t>pupil</w:t>
      </w:r>
      <w:r>
        <w:t xml:space="preserve">’s normal way of </w:t>
      </w:r>
      <w:proofErr w:type="gramStart"/>
      <w:r>
        <w:t>working</w:t>
      </w:r>
      <w:proofErr w:type="gramEnd"/>
      <w:r>
        <w:t xml:space="preserve"> they </w:t>
      </w:r>
      <w:r w:rsidR="000C775E">
        <w:t>may</w:t>
      </w:r>
      <w:r>
        <w:t xml:space="preserve"> be removed.</w:t>
      </w:r>
    </w:p>
    <w:p w14:paraId="48640681" w14:textId="77777777" w:rsidR="00CC5FD7" w:rsidRDefault="00CC5FD7" w:rsidP="00BD4551"/>
    <w:p w14:paraId="17D56F78" w14:textId="03ED97BE" w:rsidR="00027775" w:rsidRPr="00A0168F" w:rsidRDefault="00BD4551" w:rsidP="00BD4551">
      <w:pPr>
        <w:rPr>
          <w:b/>
          <w:bCs/>
          <w:sz w:val="28"/>
          <w:szCs w:val="28"/>
          <w:u w:val="single"/>
        </w:rPr>
      </w:pPr>
      <w:r w:rsidRPr="00A0168F">
        <w:rPr>
          <w:b/>
          <w:bCs/>
          <w:sz w:val="28"/>
          <w:szCs w:val="28"/>
          <w:u w:val="single"/>
        </w:rPr>
        <w:lastRenderedPageBreak/>
        <w:t xml:space="preserve">Exam Days </w:t>
      </w:r>
    </w:p>
    <w:p w14:paraId="4CE31104" w14:textId="63A7F435" w:rsidR="00FD1580" w:rsidRDefault="006A7F1F" w:rsidP="006068B1">
      <w:pPr>
        <w:shd w:val="clear" w:color="auto" w:fill="FFC000"/>
      </w:pPr>
      <w:r>
        <w:t xml:space="preserve">You should be at </w:t>
      </w:r>
      <w:r w:rsidR="00166121">
        <w:t xml:space="preserve">the </w:t>
      </w:r>
      <w:r>
        <w:t>College</w:t>
      </w:r>
      <w:r w:rsidR="00166121">
        <w:t>/</w:t>
      </w:r>
      <w:r w:rsidR="00276B11">
        <w:t>provision</w:t>
      </w:r>
      <w:r>
        <w:t xml:space="preserve"> at least 15 minutes before your </w:t>
      </w:r>
      <w:r w:rsidR="00D0052D">
        <w:t xml:space="preserve">exam </w:t>
      </w:r>
      <w:r>
        <w:t xml:space="preserve">start time so that you are not in a rush before your exam. Staff will be available to make you a drink and answer any question you may have. You need to go to your exam room 5 minutes before your exam is due to start. </w:t>
      </w:r>
    </w:p>
    <w:p w14:paraId="54E23E18" w14:textId="77777777" w:rsidR="00A0168F" w:rsidRPr="006A7F1F" w:rsidRDefault="00A0168F" w:rsidP="00BD4551"/>
    <w:p w14:paraId="1667D77B" w14:textId="2E66428C" w:rsidR="00BD4551" w:rsidRPr="00A0168F" w:rsidRDefault="00166121" w:rsidP="00BD4551">
      <w:pPr>
        <w:rPr>
          <w:b/>
          <w:bCs/>
          <w:sz w:val="28"/>
          <w:szCs w:val="28"/>
        </w:rPr>
      </w:pPr>
      <w:r w:rsidRPr="00A0168F">
        <w:rPr>
          <w:b/>
          <w:bCs/>
          <w:sz w:val="28"/>
          <w:szCs w:val="28"/>
        </w:rPr>
        <w:t>What to do if you are ill</w:t>
      </w:r>
      <w:r w:rsidR="00BD4551" w:rsidRPr="00A0168F">
        <w:rPr>
          <w:b/>
          <w:bCs/>
          <w:sz w:val="28"/>
          <w:szCs w:val="28"/>
        </w:rPr>
        <w:t>/</w:t>
      </w:r>
      <w:r w:rsidRPr="00A0168F">
        <w:rPr>
          <w:b/>
          <w:bCs/>
          <w:sz w:val="28"/>
          <w:szCs w:val="28"/>
        </w:rPr>
        <w:t>injured</w:t>
      </w:r>
    </w:p>
    <w:p w14:paraId="00C5785F" w14:textId="3D5081D3" w:rsidR="00B70A44" w:rsidRDefault="00166121" w:rsidP="00BD4551">
      <w:r>
        <w:t>Please contact Foundry as soon as possible to let us know</w:t>
      </w:r>
      <w:r w:rsidR="00B70A44">
        <w:t>.</w:t>
      </w:r>
      <w:r>
        <w:t xml:space="preserve"> There are arrangements that we can make to help you take your exam if you are able to. </w:t>
      </w:r>
    </w:p>
    <w:p w14:paraId="00FA9762" w14:textId="0E139AD8" w:rsidR="00276B11" w:rsidRDefault="00B70A44" w:rsidP="00BD4551">
      <w:r>
        <w:t xml:space="preserve">It is not possible to move </w:t>
      </w:r>
      <w:r w:rsidR="00166121" w:rsidRPr="00B31EB9">
        <w:t>GCSE exams</w:t>
      </w:r>
      <w:r w:rsidR="00166121">
        <w:t>, however we may be able to make a special consideration application on your behalf</w:t>
      </w:r>
      <w:r>
        <w:t xml:space="preserve"> dependent on the reason and evidence for absence.</w:t>
      </w:r>
      <w:r w:rsidR="00166121">
        <w:t xml:space="preserve"> These applications can be made if you either a) attend the exam but were disadvantaged because of your illness or b) cannot attend at all. </w:t>
      </w:r>
    </w:p>
    <w:p w14:paraId="64037472" w14:textId="77777777" w:rsidR="00A0168F" w:rsidRDefault="00A0168F" w:rsidP="00BD4551"/>
    <w:p w14:paraId="7599C3CC" w14:textId="5306618D" w:rsidR="00276B11" w:rsidRPr="00A0168F" w:rsidRDefault="00276B11" w:rsidP="00BD4551">
      <w:pPr>
        <w:rPr>
          <w:b/>
          <w:bCs/>
          <w:sz w:val="28"/>
          <w:szCs w:val="28"/>
        </w:rPr>
      </w:pPr>
      <w:r w:rsidRPr="00A0168F">
        <w:rPr>
          <w:b/>
          <w:bCs/>
          <w:sz w:val="28"/>
          <w:szCs w:val="28"/>
        </w:rPr>
        <w:t>Special Consideration</w:t>
      </w:r>
    </w:p>
    <w:p w14:paraId="4877F080" w14:textId="567A97CB" w:rsidR="00166121" w:rsidRDefault="00276B11" w:rsidP="00BD4551">
      <w:r>
        <w:t>Special consideration is a post-exam adjustment to a candidate’s mark to reflect temporary illness, injury o</w:t>
      </w:r>
      <w:r w:rsidR="00B70A44">
        <w:t>r</w:t>
      </w:r>
      <w:r>
        <w:t xml:space="preserve"> other indisposition at the time of the assessment. You should be aware that any adjustment for special consideration is likely to be small and no feedback is provided. Candidates are only eligible if they have been fully prepared for the assessment but have been affected by adverse circumstances beyond their control. Examples of such circumstances may be illness, accident or injury, bereavement or domestic crisis at the time of the examination/assessment/ The Exams Officer must be informed immediately so that the necessary paperwork can be completed</w:t>
      </w:r>
      <w:r w:rsidR="001D62BE">
        <w:t xml:space="preserve"> and t</w:t>
      </w:r>
      <w:r>
        <w:t>he candidate will be required to provide evidence to support such an application.</w:t>
      </w:r>
    </w:p>
    <w:p w14:paraId="49849A2D" w14:textId="77777777" w:rsidR="00A0168F" w:rsidRDefault="00A0168F" w:rsidP="00BD4551"/>
    <w:p w14:paraId="03E00DA5" w14:textId="77777777" w:rsidR="00F50E7D" w:rsidRPr="00F50E7D" w:rsidRDefault="00F50E7D" w:rsidP="00F50E7D">
      <w:pPr>
        <w:spacing w:after="0" w:line="0" w:lineRule="auto"/>
        <w:rPr>
          <w:rFonts w:ascii="Arial" w:eastAsia="Times New Roman" w:hAnsi="Arial" w:cs="Arial"/>
          <w:color w:val="000000"/>
          <w:sz w:val="27"/>
          <w:szCs w:val="27"/>
          <w:shd w:val="clear" w:color="auto" w:fill="EAEAEA"/>
          <w:lang w:eastAsia="en-GB"/>
        </w:rPr>
      </w:pPr>
      <w:r w:rsidRPr="00F50E7D">
        <w:rPr>
          <w:rFonts w:ascii="Arial" w:eastAsia="Times New Roman" w:hAnsi="Arial" w:cs="Arial"/>
          <w:color w:val="000000"/>
          <w:sz w:val="27"/>
          <w:szCs w:val="27"/>
          <w:shd w:val="clear" w:color="auto" w:fill="EAEAEA"/>
          <w:lang w:eastAsia="en-GB"/>
        </w:rPr>
        <w:t>You must attend all exams that are allocated to you on your individual</w:t>
      </w:r>
    </w:p>
    <w:p w14:paraId="45782811" w14:textId="77777777" w:rsidR="00F50E7D" w:rsidRPr="00F50E7D" w:rsidRDefault="00F50E7D" w:rsidP="00F50E7D">
      <w:pPr>
        <w:spacing w:after="0" w:line="0" w:lineRule="auto"/>
        <w:rPr>
          <w:rFonts w:ascii="Arial" w:eastAsia="Times New Roman" w:hAnsi="Arial" w:cs="Arial"/>
          <w:color w:val="000000"/>
          <w:sz w:val="27"/>
          <w:szCs w:val="27"/>
          <w:shd w:val="clear" w:color="auto" w:fill="EAEAEA"/>
          <w:lang w:eastAsia="en-GB"/>
        </w:rPr>
      </w:pPr>
      <w:r w:rsidRPr="00F50E7D">
        <w:rPr>
          <w:rFonts w:ascii="Arial" w:eastAsia="Times New Roman" w:hAnsi="Arial" w:cs="Arial"/>
          <w:color w:val="000000"/>
          <w:sz w:val="27"/>
          <w:szCs w:val="27"/>
          <w:shd w:val="clear" w:color="auto" w:fill="EAEAEA"/>
          <w:lang w:eastAsia="en-GB"/>
        </w:rPr>
        <w:t>candidate timetable.  Misreading the timetable will not be accepted as</w:t>
      </w:r>
    </w:p>
    <w:p w14:paraId="2DA5E5B3" w14:textId="77777777" w:rsidR="00F50E7D" w:rsidRPr="00F50E7D" w:rsidRDefault="00F50E7D" w:rsidP="00F50E7D">
      <w:pPr>
        <w:spacing w:after="0" w:line="0" w:lineRule="auto"/>
        <w:rPr>
          <w:rFonts w:ascii="Arial" w:eastAsia="Times New Roman" w:hAnsi="Arial" w:cs="Arial"/>
          <w:color w:val="000000"/>
          <w:sz w:val="27"/>
          <w:szCs w:val="27"/>
          <w:shd w:val="clear" w:color="auto" w:fill="EAEAEA"/>
          <w:lang w:eastAsia="en-GB"/>
        </w:rPr>
      </w:pPr>
      <w:r w:rsidRPr="00F50E7D">
        <w:rPr>
          <w:rFonts w:ascii="Arial" w:eastAsia="Times New Roman" w:hAnsi="Arial" w:cs="Arial"/>
          <w:color w:val="000000"/>
          <w:sz w:val="27"/>
          <w:szCs w:val="27"/>
          <w:shd w:val="clear" w:color="auto" w:fill="EAEAEA"/>
          <w:lang w:eastAsia="en-GB"/>
        </w:rPr>
        <w:t>a satisfactory explanation for your absence.  You will be required to pay</w:t>
      </w:r>
    </w:p>
    <w:p w14:paraId="5069CF7B" w14:textId="77777777" w:rsidR="00F50E7D" w:rsidRPr="00F50E7D" w:rsidRDefault="00F50E7D" w:rsidP="00F50E7D">
      <w:pPr>
        <w:spacing w:after="0" w:line="0" w:lineRule="auto"/>
        <w:rPr>
          <w:rFonts w:ascii="Arial" w:eastAsia="Times New Roman" w:hAnsi="Arial" w:cs="Arial"/>
          <w:color w:val="000000"/>
          <w:sz w:val="27"/>
          <w:szCs w:val="27"/>
          <w:shd w:val="clear" w:color="auto" w:fill="EAEAEA"/>
          <w:lang w:eastAsia="en-GB"/>
        </w:rPr>
      </w:pPr>
      <w:r w:rsidRPr="00F50E7D">
        <w:rPr>
          <w:rFonts w:ascii="Arial" w:eastAsia="Times New Roman" w:hAnsi="Arial" w:cs="Arial"/>
          <w:color w:val="000000"/>
          <w:sz w:val="27"/>
          <w:szCs w:val="27"/>
          <w:shd w:val="clear" w:color="auto" w:fill="EAEAEA"/>
          <w:lang w:eastAsia="en-GB"/>
        </w:rPr>
        <w:t>the entry fee for any exam you fail to attend.   If you miss an</w:t>
      </w:r>
    </w:p>
    <w:p w14:paraId="06497828" w14:textId="77777777" w:rsidR="00F50E7D" w:rsidRPr="00F50E7D" w:rsidRDefault="00F50E7D" w:rsidP="00F50E7D">
      <w:pPr>
        <w:spacing w:after="0" w:line="0" w:lineRule="auto"/>
        <w:rPr>
          <w:rFonts w:ascii="Arial" w:eastAsia="Times New Roman" w:hAnsi="Arial" w:cs="Arial"/>
          <w:color w:val="000000"/>
          <w:sz w:val="27"/>
          <w:szCs w:val="27"/>
          <w:shd w:val="clear" w:color="auto" w:fill="EAEAEA"/>
          <w:lang w:eastAsia="en-GB"/>
        </w:rPr>
      </w:pPr>
      <w:r w:rsidRPr="00F50E7D">
        <w:rPr>
          <w:rFonts w:ascii="Arial" w:eastAsia="Times New Roman" w:hAnsi="Arial" w:cs="Arial"/>
          <w:color w:val="000000"/>
          <w:sz w:val="27"/>
          <w:szCs w:val="27"/>
          <w:shd w:val="clear" w:color="auto" w:fill="EAEAEA"/>
          <w:lang w:eastAsia="en-GB"/>
        </w:rPr>
        <w:t xml:space="preserve">examination due to illness, you </w:t>
      </w:r>
      <w:r w:rsidRPr="00F50E7D">
        <w:rPr>
          <w:rFonts w:ascii="Arial" w:eastAsia="Times New Roman" w:hAnsi="Arial" w:cs="Arial"/>
          <w:b/>
          <w:bCs/>
          <w:color w:val="000000"/>
          <w:sz w:val="27"/>
          <w:szCs w:val="27"/>
          <w:shd w:val="clear" w:color="auto" w:fill="EAEAEA"/>
          <w:lang w:eastAsia="en-GB"/>
        </w:rPr>
        <w:t xml:space="preserve">must </w:t>
      </w:r>
      <w:r w:rsidRPr="00F50E7D">
        <w:rPr>
          <w:rFonts w:ascii="Arial" w:eastAsia="Times New Roman" w:hAnsi="Arial" w:cs="Arial"/>
          <w:color w:val="000000"/>
          <w:sz w:val="27"/>
          <w:szCs w:val="27"/>
          <w:shd w:val="clear" w:color="auto" w:fill="EAEAEA"/>
          <w:lang w:eastAsia="en-GB"/>
        </w:rPr>
        <w:t>telephone the school on (01252)</w:t>
      </w:r>
    </w:p>
    <w:p w14:paraId="4B933B2C" w14:textId="77777777" w:rsidR="00F50E7D" w:rsidRPr="00F50E7D" w:rsidRDefault="00F50E7D" w:rsidP="00F50E7D">
      <w:pPr>
        <w:spacing w:after="0" w:line="0" w:lineRule="auto"/>
        <w:rPr>
          <w:rFonts w:ascii="Arial" w:eastAsia="Times New Roman" w:hAnsi="Arial" w:cs="Arial"/>
          <w:color w:val="000000"/>
          <w:sz w:val="27"/>
          <w:szCs w:val="27"/>
          <w:shd w:val="clear" w:color="auto" w:fill="EAEAEA"/>
          <w:lang w:eastAsia="en-GB"/>
        </w:rPr>
      </w:pPr>
      <w:r w:rsidRPr="00F50E7D">
        <w:rPr>
          <w:rFonts w:ascii="Arial" w:eastAsia="Times New Roman" w:hAnsi="Arial" w:cs="Arial"/>
          <w:color w:val="000000"/>
          <w:sz w:val="27"/>
          <w:szCs w:val="27"/>
          <w:shd w:val="clear" w:color="auto" w:fill="EAEAEA"/>
          <w:lang w:eastAsia="en-GB"/>
        </w:rPr>
        <w:t xml:space="preserve">615065 as soon as possible on the morning of the exam, </w:t>
      </w:r>
      <w:r w:rsidRPr="00F50E7D">
        <w:rPr>
          <w:rFonts w:ascii="Arial" w:eastAsia="Times New Roman" w:hAnsi="Arial" w:cs="Arial"/>
          <w:b/>
          <w:bCs/>
          <w:color w:val="000000"/>
          <w:sz w:val="27"/>
          <w:szCs w:val="27"/>
          <w:shd w:val="clear" w:color="auto" w:fill="EAEAEA"/>
          <w:lang w:eastAsia="en-GB"/>
        </w:rPr>
        <w:t xml:space="preserve">and </w:t>
      </w:r>
      <w:r w:rsidRPr="00F50E7D">
        <w:rPr>
          <w:rFonts w:ascii="Arial" w:eastAsia="Times New Roman" w:hAnsi="Arial" w:cs="Arial"/>
          <w:color w:val="000000"/>
          <w:sz w:val="27"/>
          <w:szCs w:val="27"/>
          <w:shd w:val="clear" w:color="auto" w:fill="EAEAEA"/>
          <w:lang w:eastAsia="en-GB"/>
        </w:rPr>
        <w:t>a medical</w:t>
      </w:r>
    </w:p>
    <w:p w14:paraId="6A51DA01" w14:textId="77777777" w:rsidR="00F50E7D" w:rsidRPr="00F50E7D" w:rsidRDefault="00F50E7D" w:rsidP="00F50E7D">
      <w:pPr>
        <w:spacing w:after="0" w:line="0" w:lineRule="auto"/>
        <w:rPr>
          <w:rFonts w:ascii="Arial" w:eastAsia="Times New Roman" w:hAnsi="Arial" w:cs="Arial"/>
          <w:color w:val="000000"/>
          <w:sz w:val="27"/>
          <w:szCs w:val="27"/>
          <w:shd w:val="clear" w:color="auto" w:fill="EAEAEA"/>
          <w:lang w:eastAsia="en-GB"/>
        </w:rPr>
      </w:pPr>
      <w:r w:rsidRPr="00F50E7D">
        <w:rPr>
          <w:rFonts w:ascii="Arial" w:eastAsia="Times New Roman" w:hAnsi="Arial" w:cs="Arial"/>
          <w:color w:val="000000"/>
          <w:sz w:val="27"/>
          <w:szCs w:val="27"/>
          <w:shd w:val="clear" w:color="auto" w:fill="EAEAEA"/>
          <w:lang w:eastAsia="en-GB"/>
        </w:rPr>
        <w:t>certificate/letter MUST be given/sent to the Exams Officer within</w:t>
      </w:r>
    </w:p>
    <w:p w14:paraId="3E63830F" w14:textId="55FC1894" w:rsidR="00BD4551" w:rsidRPr="00A0168F" w:rsidRDefault="00BD4551" w:rsidP="00BD4551">
      <w:pPr>
        <w:rPr>
          <w:b/>
          <w:bCs/>
          <w:sz w:val="28"/>
          <w:szCs w:val="28"/>
        </w:rPr>
      </w:pPr>
      <w:r w:rsidRPr="00A0168F">
        <w:rPr>
          <w:b/>
          <w:bCs/>
          <w:sz w:val="28"/>
          <w:szCs w:val="28"/>
        </w:rPr>
        <w:t xml:space="preserve">Late Arrival to Exam </w:t>
      </w:r>
    </w:p>
    <w:p w14:paraId="2D462DA2" w14:textId="2EC6C83F" w:rsidR="00276B11" w:rsidRDefault="006A7F1F" w:rsidP="006068B1">
      <w:pPr>
        <w:shd w:val="clear" w:color="auto" w:fill="FFC000"/>
      </w:pPr>
      <w:r>
        <w:t xml:space="preserve">If for any reason you are going to be late and will miss the start of the exam you </w:t>
      </w:r>
      <w:r w:rsidRPr="006A7F1F">
        <w:rPr>
          <w:b/>
          <w:bCs/>
        </w:rPr>
        <w:t>MUST</w:t>
      </w:r>
      <w:r>
        <w:t xml:space="preserve"> telephone the </w:t>
      </w:r>
      <w:r w:rsidR="00276B11">
        <w:t>College</w:t>
      </w:r>
      <w:r>
        <w:t xml:space="preserve"> as soon as possible. </w:t>
      </w:r>
      <w:r w:rsidR="00276B11">
        <w:t xml:space="preserve">If you are late arriving, you will still be able to sit the paper and you will still be allowed the full time for the exam. </w:t>
      </w:r>
    </w:p>
    <w:p w14:paraId="4347C872" w14:textId="38AFF043" w:rsidR="006A7F1F" w:rsidRDefault="001D62BE" w:rsidP="00BD4551">
      <w:r>
        <w:t>If</w:t>
      </w:r>
      <w:r w:rsidR="00276B11">
        <w:t xml:space="preserve"> you </w:t>
      </w:r>
      <w:r w:rsidR="00A269DF">
        <w:t>start your exam more than 30 minutes after the published start time</w:t>
      </w:r>
      <w:r w:rsidR="00E71BEF">
        <w:t>,</w:t>
      </w:r>
      <w:r w:rsidR="00276B11">
        <w:t xml:space="preserve"> we have to inform the awarding body </w:t>
      </w:r>
      <w:r>
        <w:t>who</w:t>
      </w:r>
      <w:r w:rsidR="00276B11">
        <w:t xml:space="preserve"> will decide if they wish to apply a late arrival penalty, such as removing marks or not marking the paper at all. </w:t>
      </w:r>
      <w:r w:rsidR="006A7F1F">
        <w:t xml:space="preserve"> </w:t>
      </w:r>
    </w:p>
    <w:p w14:paraId="5E66070C" w14:textId="405A5090" w:rsidR="00A0168F" w:rsidRDefault="00A0168F" w:rsidP="00BD4551"/>
    <w:p w14:paraId="63D18C03" w14:textId="78F537E9" w:rsidR="00CC5FD7" w:rsidRDefault="00CC5FD7" w:rsidP="00BD4551"/>
    <w:p w14:paraId="726EEA44" w14:textId="241E2007" w:rsidR="00CC5FD7" w:rsidRDefault="00CC5FD7" w:rsidP="00BD4551"/>
    <w:p w14:paraId="32BF609F" w14:textId="72EA7073" w:rsidR="00CC5FD7" w:rsidRDefault="00CC5FD7" w:rsidP="00BD4551"/>
    <w:p w14:paraId="26E8F0ED" w14:textId="77777777" w:rsidR="00CC5FD7" w:rsidRDefault="00CC5FD7" w:rsidP="00BD4551"/>
    <w:p w14:paraId="0AA7AC05" w14:textId="1FF5C981" w:rsidR="00BD4551" w:rsidRPr="00A0168F" w:rsidRDefault="00BD4551" w:rsidP="00BD4551">
      <w:pPr>
        <w:rPr>
          <w:b/>
          <w:bCs/>
          <w:sz w:val="28"/>
          <w:szCs w:val="28"/>
        </w:rPr>
      </w:pPr>
      <w:r w:rsidRPr="00A0168F">
        <w:rPr>
          <w:b/>
          <w:bCs/>
          <w:sz w:val="28"/>
          <w:szCs w:val="28"/>
        </w:rPr>
        <w:lastRenderedPageBreak/>
        <w:t xml:space="preserve">Exams Equipment </w:t>
      </w:r>
    </w:p>
    <w:p w14:paraId="385668F5" w14:textId="685B0955" w:rsidR="001D62BE" w:rsidRDefault="00CD7740" w:rsidP="00BD4551">
      <w:r w:rsidRPr="00CD7740">
        <w:rPr>
          <w:b/>
          <w:bCs/>
        </w:rPr>
        <w:t>We will provide the equipment you need for each exam</w:t>
      </w:r>
      <w:r w:rsidR="00276B11">
        <w:rPr>
          <w:b/>
          <w:bCs/>
        </w:rPr>
        <w:t xml:space="preserve"> </w:t>
      </w:r>
      <w:r w:rsidR="00276B11">
        <w:t xml:space="preserve">however </w:t>
      </w:r>
      <w:r w:rsidR="001D62BE">
        <w:t xml:space="preserve">some </w:t>
      </w:r>
      <w:r w:rsidR="00217B43">
        <w:t>pupil</w:t>
      </w:r>
      <w:r w:rsidR="001D62BE">
        <w:t>s may prefer to use their own equipment.</w:t>
      </w:r>
    </w:p>
    <w:p w14:paraId="10132A59" w14:textId="5246F3F5" w:rsidR="007C5CDF" w:rsidRDefault="001D62BE" w:rsidP="00BD4551">
      <w:pPr>
        <w:rPr>
          <w:b/>
          <w:bCs/>
        </w:rPr>
      </w:pPr>
      <w:r>
        <w:t xml:space="preserve">All equipment must be </w:t>
      </w:r>
      <w:r w:rsidR="00CD7740">
        <w:t xml:space="preserve">in a </w:t>
      </w:r>
      <w:r w:rsidR="00CD7740" w:rsidRPr="00CD7740">
        <w:rPr>
          <w:b/>
          <w:bCs/>
        </w:rPr>
        <w:t>clear plastic bag or transparent pencil case</w:t>
      </w:r>
      <w:r w:rsidR="00CD7740">
        <w:rPr>
          <w:b/>
          <w:bCs/>
        </w:rPr>
        <w:t xml:space="preserve"> </w:t>
      </w:r>
      <w:r w:rsidR="007C5CDF" w:rsidRPr="007C5CDF">
        <w:t>so the invigilator can see what is inside.</w:t>
      </w:r>
      <w:r w:rsidR="007C5CDF">
        <w:rPr>
          <w:b/>
          <w:bCs/>
        </w:rPr>
        <w:t xml:space="preserve"> </w:t>
      </w:r>
    </w:p>
    <w:p w14:paraId="441A502E" w14:textId="3C16D7AB" w:rsidR="00CD7740" w:rsidRDefault="001D62BE" w:rsidP="00BD4551">
      <w:r>
        <w:t>Y</w:t>
      </w:r>
      <w:r w:rsidR="007C5CDF">
        <w:t xml:space="preserve">ou will need the following: </w:t>
      </w:r>
    </w:p>
    <w:p w14:paraId="31C67DB9" w14:textId="79D29C64" w:rsidR="007C5CDF" w:rsidRDefault="007C5CDF" w:rsidP="00CD7740">
      <w:pPr>
        <w:pStyle w:val="ListParagraph"/>
        <w:numPr>
          <w:ilvl w:val="0"/>
          <w:numId w:val="2"/>
        </w:numPr>
      </w:pPr>
      <w:r>
        <w:t xml:space="preserve">A clear pencil </w:t>
      </w:r>
      <w:proofErr w:type="gramStart"/>
      <w:r>
        <w:t>case</w:t>
      </w:r>
      <w:proofErr w:type="gramEnd"/>
    </w:p>
    <w:p w14:paraId="3E84AFAA" w14:textId="0833F4D5" w:rsidR="00CD7740" w:rsidRDefault="007C5CDF" w:rsidP="00CD7740">
      <w:pPr>
        <w:pStyle w:val="ListParagraph"/>
        <w:numPr>
          <w:ilvl w:val="0"/>
          <w:numId w:val="2"/>
        </w:numPr>
      </w:pPr>
      <w:r>
        <w:t xml:space="preserve">At least </w:t>
      </w:r>
      <w:r w:rsidR="00CD7740">
        <w:t xml:space="preserve">2 </w:t>
      </w:r>
      <w:r w:rsidR="00CD7740" w:rsidRPr="00CD7740">
        <w:rPr>
          <w:b/>
          <w:bCs/>
        </w:rPr>
        <w:t>black</w:t>
      </w:r>
      <w:r w:rsidR="00CD7740">
        <w:t xml:space="preserve"> pens (no gel pens</w:t>
      </w:r>
      <w:r>
        <w:t xml:space="preserve"> or erasable pens</w:t>
      </w:r>
      <w:r w:rsidR="00CD7740">
        <w:t>)</w:t>
      </w:r>
    </w:p>
    <w:p w14:paraId="683300C4" w14:textId="47F63C49" w:rsidR="00CD7740" w:rsidRDefault="00CD7740" w:rsidP="00CD7740">
      <w:pPr>
        <w:pStyle w:val="ListParagraph"/>
        <w:numPr>
          <w:ilvl w:val="0"/>
          <w:numId w:val="2"/>
        </w:numPr>
      </w:pPr>
      <w:r>
        <w:t>2 pencils</w:t>
      </w:r>
      <w:r w:rsidR="007C5CDF">
        <w:t xml:space="preserve"> </w:t>
      </w:r>
    </w:p>
    <w:p w14:paraId="65DAB389" w14:textId="522FFC4C" w:rsidR="00CD7740" w:rsidRDefault="007C5CDF" w:rsidP="00CD7740">
      <w:pPr>
        <w:pStyle w:val="ListParagraph"/>
        <w:numPr>
          <w:ilvl w:val="0"/>
          <w:numId w:val="2"/>
        </w:numPr>
      </w:pPr>
      <w:r>
        <w:t>A 30cm r</w:t>
      </w:r>
      <w:r w:rsidR="00CD7740">
        <w:t>uler</w:t>
      </w:r>
    </w:p>
    <w:p w14:paraId="00CC6F4F" w14:textId="7A4AB487" w:rsidR="00CD7740" w:rsidRDefault="00CD7740" w:rsidP="00CD7740">
      <w:pPr>
        <w:pStyle w:val="ListParagraph"/>
        <w:numPr>
          <w:ilvl w:val="0"/>
          <w:numId w:val="2"/>
        </w:numPr>
      </w:pPr>
      <w:r>
        <w:t>Pencil sharpener</w:t>
      </w:r>
    </w:p>
    <w:p w14:paraId="1EFC9522" w14:textId="556CBF5D" w:rsidR="00CD7740" w:rsidRDefault="007C5CDF" w:rsidP="00CD7740">
      <w:pPr>
        <w:pStyle w:val="ListParagraph"/>
        <w:numPr>
          <w:ilvl w:val="0"/>
          <w:numId w:val="2"/>
        </w:numPr>
      </w:pPr>
      <w:r>
        <w:t>A pencil eraser</w:t>
      </w:r>
      <w:r w:rsidR="00CD7740">
        <w:t xml:space="preserve"> (with any cardboard label removed)</w:t>
      </w:r>
    </w:p>
    <w:p w14:paraId="756714EA" w14:textId="1ECEE0E8" w:rsidR="00CD7740" w:rsidRDefault="00CD7740" w:rsidP="00CD7740">
      <w:r>
        <w:t xml:space="preserve">For certain exams you may also need the following – </w:t>
      </w:r>
    </w:p>
    <w:p w14:paraId="009FAC6A" w14:textId="135458A3" w:rsidR="00CD7740" w:rsidRDefault="007C5CDF" w:rsidP="00CD7740">
      <w:pPr>
        <w:pStyle w:val="ListParagraph"/>
        <w:numPr>
          <w:ilvl w:val="0"/>
          <w:numId w:val="3"/>
        </w:numPr>
      </w:pPr>
      <w:r>
        <w:t>Pair of c</w:t>
      </w:r>
      <w:r w:rsidR="00CD7740">
        <w:t>ompasses</w:t>
      </w:r>
    </w:p>
    <w:p w14:paraId="4B0B72A7" w14:textId="4A6615A8" w:rsidR="00CD7740" w:rsidRDefault="00CD7740" w:rsidP="00CD7740">
      <w:pPr>
        <w:pStyle w:val="ListParagraph"/>
        <w:numPr>
          <w:ilvl w:val="0"/>
          <w:numId w:val="3"/>
        </w:numPr>
      </w:pPr>
      <w:r>
        <w:t>Protractor</w:t>
      </w:r>
    </w:p>
    <w:p w14:paraId="49599F8E" w14:textId="39EE28AF" w:rsidR="00CD7740" w:rsidRDefault="00CD7740" w:rsidP="00CD7740">
      <w:pPr>
        <w:pStyle w:val="ListParagraph"/>
        <w:numPr>
          <w:ilvl w:val="0"/>
          <w:numId w:val="3"/>
        </w:numPr>
      </w:pPr>
      <w:r>
        <w:t>Calculator (talk to the maths teachers or see exam board guidance about which calculators are permitted)</w:t>
      </w:r>
    </w:p>
    <w:p w14:paraId="7C74AEC2" w14:textId="17D41CD2" w:rsidR="00CD7740" w:rsidRDefault="00CD7740" w:rsidP="00CD7740">
      <w:pPr>
        <w:pStyle w:val="ListParagraph"/>
        <w:numPr>
          <w:ilvl w:val="0"/>
          <w:numId w:val="3"/>
        </w:numPr>
      </w:pPr>
      <w:r>
        <w:t>Coloured pencils</w:t>
      </w:r>
    </w:p>
    <w:p w14:paraId="3F62755D" w14:textId="21EFC7A5" w:rsidR="007C5CDF" w:rsidRDefault="007C5CDF" w:rsidP="00CD7740">
      <w:pPr>
        <w:pStyle w:val="ListParagraph"/>
        <w:numPr>
          <w:ilvl w:val="0"/>
          <w:numId w:val="3"/>
        </w:numPr>
      </w:pPr>
      <w:r>
        <w:t>Highlighter (you can only use these on the question paper to highlight key words)</w:t>
      </w:r>
    </w:p>
    <w:p w14:paraId="0D7407C4" w14:textId="07641E44" w:rsidR="00B46562" w:rsidRDefault="007C5CDF" w:rsidP="007C5CDF">
      <w:r>
        <w:t xml:space="preserve">We will always have spares, so please don’t worry about anything running out as we will be able to provide you with an alternative. </w:t>
      </w:r>
    </w:p>
    <w:p w14:paraId="1AF55988" w14:textId="77777777" w:rsidR="000C775E" w:rsidRDefault="000C775E" w:rsidP="00BD4551">
      <w:pPr>
        <w:rPr>
          <w:b/>
          <w:bCs/>
          <w:sz w:val="28"/>
          <w:szCs w:val="28"/>
        </w:rPr>
      </w:pPr>
    </w:p>
    <w:p w14:paraId="5D7EFFED" w14:textId="59833E2E" w:rsidR="00BD4551" w:rsidRPr="00A0168F" w:rsidRDefault="00BD4551" w:rsidP="00BD4551">
      <w:pPr>
        <w:rPr>
          <w:b/>
          <w:bCs/>
          <w:sz w:val="28"/>
          <w:szCs w:val="28"/>
        </w:rPr>
      </w:pPr>
      <w:r w:rsidRPr="00A0168F">
        <w:rPr>
          <w:b/>
          <w:bCs/>
          <w:sz w:val="28"/>
          <w:szCs w:val="28"/>
        </w:rPr>
        <w:t xml:space="preserve">Food and Drink in exams </w:t>
      </w:r>
    </w:p>
    <w:p w14:paraId="173A49F8" w14:textId="77777777" w:rsidR="000C775E" w:rsidRDefault="00B53EB7" w:rsidP="00BD4551">
      <w:r>
        <w:t>Drinks, preferably water are allowed in the exam.  Drinks must be in a clear, transparent bottle or glass with no labels on.</w:t>
      </w:r>
    </w:p>
    <w:p w14:paraId="13AA8D13" w14:textId="730C70EA" w:rsidR="007C5CDF" w:rsidRDefault="000C775E" w:rsidP="00BD4551">
      <w:r>
        <w:t>Food is not permitted in the exam room.</w:t>
      </w:r>
      <w:r w:rsidR="00B53EB7">
        <w:t xml:space="preserve"> </w:t>
      </w:r>
    </w:p>
    <w:p w14:paraId="1D26A83C" w14:textId="77777777" w:rsidR="000C775E" w:rsidRPr="00166121" w:rsidRDefault="000C775E" w:rsidP="000C775E">
      <w:pPr>
        <w:rPr>
          <w:b/>
          <w:bCs/>
          <w:sz w:val="28"/>
          <w:szCs w:val="28"/>
        </w:rPr>
      </w:pPr>
      <w:r w:rsidRPr="00166121">
        <w:rPr>
          <w:b/>
          <w:bCs/>
          <w:sz w:val="28"/>
          <w:szCs w:val="28"/>
        </w:rPr>
        <w:t xml:space="preserve">Malpractice </w:t>
      </w:r>
    </w:p>
    <w:p w14:paraId="6F10C662" w14:textId="77777777" w:rsidR="000C775E" w:rsidRDefault="000C775E" w:rsidP="000C775E">
      <w:r>
        <w:t xml:space="preserve">Malpractice isn’t just cheating/copying – it includes bringing unauthorised items in to the exam room, disrupting or trying to disrupt or communicate with other candidates, taking exam material from the exam room etc. </w:t>
      </w:r>
    </w:p>
    <w:p w14:paraId="71978D78" w14:textId="77777777" w:rsidR="000C775E" w:rsidRDefault="000C775E" w:rsidP="006068B1">
      <w:pPr>
        <w:shd w:val="clear" w:color="auto" w:fill="FFC000"/>
      </w:pPr>
      <w:r>
        <w:t xml:space="preserve">The penalties for committing malpractice can vary from a written warning to being disqualified from all exams with an awarding body. </w:t>
      </w:r>
    </w:p>
    <w:p w14:paraId="5E1B15C6" w14:textId="77777777" w:rsidR="000C775E" w:rsidRPr="00CD7740" w:rsidRDefault="000C775E" w:rsidP="000C775E">
      <w:pPr>
        <w:rPr>
          <w:rFonts w:cstheme="minorHAnsi"/>
          <w:shd w:val="clear" w:color="auto" w:fill="EAEAEA"/>
        </w:rPr>
      </w:pPr>
      <w:r w:rsidRPr="00CD7740">
        <w:t xml:space="preserve">Link to the JCQ Information for Candidates - </w:t>
      </w:r>
      <w:hyperlink r:id="rId19" w:history="1">
        <w:r w:rsidRPr="00994076">
          <w:rPr>
            <w:rStyle w:val="Hyperlink"/>
            <w:rFonts w:cstheme="minorHAnsi"/>
            <w:shd w:val="clear" w:color="auto" w:fill="EAEAEA"/>
          </w:rPr>
          <w:t>https://www.jcq.org.uk/exams-office/information-for-candidates-documents/</w:t>
        </w:r>
      </w:hyperlink>
    </w:p>
    <w:p w14:paraId="501F3D65" w14:textId="1F606AC8" w:rsidR="000C775E" w:rsidRDefault="000C775E" w:rsidP="000C775E">
      <w:r>
        <w:t xml:space="preserve">It is the </w:t>
      </w:r>
      <w:r w:rsidR="00217B43">
        <w:t>pupil</w:t>
      </w:r>
      <w:r>
        <w:t xml:space="preserve">’s responsibility to read and understand the JCQ’s Information for Candidates. Your tutors and subject teachers will also go through it with you. Please ask if you do not understand anything. </w:t>
      </w:r>
    </w:p>
    <w:p w14:paraId="6C2D0535" w14:textId="49F46A85" w:rsidR="00BD4551" w:rsidRPr="00A0168F" w:rsidRDefault="007C5CDF" w:rsidP="00BD4551">
      <w:pPr>
        <w:rPr>
          <w:b/>
          <w:bCs/>
          <w:sz w:val="28"/>
          <w:szCs w:val="28"/>
        </w:rPr>
      </w:pPr>
      <w:r w:rsidRPr="00A0168F">
        <w:rPr>
          <w:b/>
          <w:bCs/>
          <w:sz w:val="28"/>
          <w:szCs w:val="28"/>
        </w:rPr>
        <w:lastRenderedPageBreak/>
        <w:t>What you can’t take into an exam room - u</w:t>
      </w:r>
      <w:r w:rsidR="00BD4551" w:rsidRPr="00A0168F">
        <w:rPr>
          <w:b/>
          <w:bCs/>
          <w:sz w:val="28"/>
          <w:szCs w:val="28"/>
        </w:rPr>
        <w:t xml:space="preserve">nauthorised items </w:t>
      </w:r>
    </w:p>
    <w:p w14:paraId="274EC7BA" w14:textId="089FFF01" w:rsidR="007C5CDF" w:rsidRDefault="007C5CDF" w:rsidP="006068B1">
      <w:pPr>
        <w:shd w:val="clear" w:color="auto" w:fill="FFC000"/>
      </w:pPr>
      <w:r>
        <w:t xml:space="preserve">You cannot have the following with you in the exam room: </w:t>
      </w:r>
    </w:p>
    <w:p w14:paraId="7D067665" w14:textId="00308EF3" w:rsidR="007C5CDF" w:rsidRDefault="007C5CDF" w:rsidP="007C5CDF">
      <w:pPr>
        <w:pStyle w:val="ListParagraph"/>
        <w:numPr>
          <w:ilvl w:val="0"/>
          <w:numId w:val="4"/>
        </w:numPr>
      </w:pPr>
      <w:r>
        <w:t>Your mobile phone</w:t>
      </w:r>
      <w:r w:rsidR="00B53EB7">
        <w:t xml:space="preserve"> (you must hand this in and it must be switched off)</w:t>
      </w:r>
    </w:p>
    <w:p w14:paraId="047D3DC2" w14:textId="4421DDBA" w:rsidR="007C5CDF" w:rsidRDefault="007C5CDF" w:rsidP="007C5CDF">
      <w:pPr>
        <w:pStyle w:val="ListParagraph"/>
        <w:numPr>
          <w:ilvl w:val="0"/>
          <w:numId w:val="4"/>
        </w:numPr>
      </w:pPr>
      <w:r>
        <w:t>A watch (including digital, analogue or smart watches)</w:t>
      </w:r>
    </w:p>
    <w:p w14:paraId="62440B19" w14:textId="17AF65E7" w:rsidR="007C5CDF" w:rsidRDefault="007C5CDF" w:rsidP="007C5CDF">
      <w:pPr>
        <w:pStyle w:val="ListParagraph"/>
        <w:numPr>
          <w:ilvl w:val="0"/>
          <w:numId w:val="4"/>
        </w:numPr>
      </w:pPr>
      <w:r>
        <w:t>Any device capable of connecting to the internet (</w:t>
      </w:r>
      <w:proofErr w:type="spellStart"/>
      <w:proofErr w:type="gramStart"/>
      <w:r>
        <w:t>eg</w:t>
      </w:r>
      <w:proofErr w:type="spellEnd"/>
      <w:proofErr w:type="gramEnd"/>
      <w:r>
        <w:t xml:space="preserve"> smart glasses, organisers, other electronic communication or storage devices)</w:t>
      </w:r>
    </w:p>
    <w:p w14:paraId="3EE50AB6" w14:textId="36648EE0" w:rsidR="007C5CDF" w:rsidRDefault="007C5CDF" w:rsidP="007C5CDF">
      <w:pPr>
        <w:pStyle w:val="ListParagraph"/>
        <w:numPr>
          <w:ilvl w:val="0"/>
          <w:numId w:val="4"/>
        </w:numPr>
      </w:pPr>
      <w:r>
        <w:t xml:space="preserve">An iPod or MP3/4 player </w:t>
      </w:r>
    </w:p>
    <w:p w14:paraId="5287FF66" w14:textId="4121FDB9" w:rsidR="007C5CDF" w:rsidRDefault="007C5CDF" w:rsidP="007C5CDF">
      <w:pPr>
        <w:pStyle w:val="ListParagraph"/>
        <w:numPr>
          <w:ilvl w:val="0"/>
          <w:numId w:val="4"/>
        </w:numPr>
      </w:pPr>
      <w:r>
        <w:t xml:space="preserve">Air pods or earphones/ear buds </w:t>
      </w:r>
    </w:p>
    <w:p w14:paraId="2D5879AD" w14:textId="500F827D" w:rsidR="007C5CDF" w:rsidRDefault="007C5CDF" w:rsidP="007C5CDF">
      <w:pPr>
        <w:pStyle w:val="ListParagraph"/>
        <w:numPr>
          <w:ilvl w:val="0"/>
          <w:numId w:val="4"/>
        </w:numPr>
      </w:pPr>
      <w:r>
        <w:t>Notes or paper for ‘doodling’ on</w:t>
      </w:r>
    </w:p>
    <w:p w14:paraId="2F6FB4A8" w14:textId="0CA21C0A" w:rsidR="007C5CDF" w:rsidRDefault="007C5CDF" w:rsidP="007C5CDF">
      <w:pPr>
        <w:pStyle w:val="ListParagraph"/>
        <w:numPr>
          <w:ilvl w:val="0"/>
          <w:numId w:val="4"/>
        </w:numPr>
      </w:pPr>
      <w:r>
        <w:t xml:space="preserve">Any pencil case/water bottle/snack packaging or bag that is not transparent. </w:t>
      </w:r>
    </w:p>
    <w:p w14:paraId="421A70A4" w14:textId="062B8FE7" w:rsidR="007C5CDF" w:rsidRDefault="007C5CDF" w:rsidP="007C5CDF">
      <w:pPr>
        <w:pStyle w:val="ListParagraph"/>
        <w:numPr>
          <w:ilvl w:val="0"/>
          <w:numId w:val="4"/>
        </w:numPr>
      </w:pPr>
      <w:r>
        <w:t xml:space="preserve">Calculator cases and instruction booklets. </w:t>
      </w:r>
    </w:p>
    <w:p w14:paraId="503C3DA6" w14:textId="373ED5E6" w:rsidR="007C5CDF" w:rsidRDefault="007C5CDF" w:rsidP="007C5CDF">
      <w:r>
        <w:t xml:space="preserve">If </w:t>
      </w:r>
      <w:r w:rsidR="00B53EB7">
        <w:t>any of these items are found once the exam has started it will be</w:t>
      </w:r>
      <w:r>
        <w:t xml:space="preserve"> reported as malpractice and you may be subject to a penalty or disqualification.</w:t>
      </w:r>
    </w:p>
    <w:p w14:paraId="71527467" w14:textId="77777777" w:rsidR="00A0168F" w:rsidRDefault="00A0168F" w:rsidP="007C5CDF"/>
    <w:p w14:paraId="285278EC" w14:textId="77777777" w:rsidR="000B3CFB" w:rsidRPr="00A0168F" w:rsidRDefault="00BD4551" w:rsidP="00BD4551">
      <w:pPr>
        <w:rPr>
          <w:b/>
          <w:bCs/>
          <w:sz w:val="28"/>
          <w:szCs w:val="28"/>
        </w:rPr>
      </w:pPr>
      <w:r w:rsidRPr="00A0168F">
        <w:rPr>
          <w:b/>
          <w:bCs/>
          <w:sz w:val="28"/>
          <w:szCs w:val="28"/>
        </w:rPr>
        <w:t xml:space="preserve">During </w:t>
      </w:r>
      <w:r w:rsidR="000B3CFB" w:rsidRPr="00A0168F">
        <w:rPr>
          <w:b/>
          <w:bCs/>
          <w:sz w:val="28"/>
          <w:szCs w:val="28"/>
        </w:rPr>
        <w:t>the e</w:t>
      </w:r>
      <w:r w:rsidRPr="00A0168F">
        <w:rPr>
          <w:b/>
          <w:bCs/>
          <w:sz w:val="28"/>
          <w:szCs w:val="28"/>
        </w:rPr>
        <w:t>xam</w:t>
      </w:r>
    </w:p>
    <w:p w14:paraId="09297800" w14:textId="77777777" w:rsidR="000B3CFB" w:rsidRDefault="000B3CFB" w:rsidP="00BD4551">
      <w:r>
        <w:t xml:space="preserve">Listen carefully to the instructions given by the invigilator at the beginning of the exam. </w:t>
      </w:r>
    </w:p>
    <w:p w14:paraId="324BDE21" w14:textId="77777777" w:rsidR="000B3CFB" w:rsidRDefault="000B3CFB" w:rsidP="00BD4551">
      <w:r>
        <w:t xml:space="preserve">Complete all exam papers in black pen, unless the paper says you can use a pencil for diagrams. </w:t>
      </w:r>
    </w:p>
    <w:p w14:paraId="393A05C1" w14:textId="440B7382" w:rsidR="000B3CFB" w:rsidRDefault="000B3CFB" w:rsidP="006068B1">
      <w:pPr>
        <w:shd w:val="clear" w:color="auto" w:fill="FFC000"/>
      </w:pPr>
      <w:r>
        <w:t xml:space="preserve">Do not draw graffiti or use bad language on your exam papers – they are not looked at by </w:t>
      </w:r>
      <w:r w:rsidR="00CC5FD7">
        <w:t>Foundry College</w:t>
      </w:r>
      <w:r>
        <w:t xml:space="preserve"> staff before they are sent to awarding bodies and the awarding body may refuse to accept and mark your paper. </w:t>
      </w:r>
    </w:p>
    <w:p w14:paraId="7D6EC03D" w14:textId="7D49DEBD" w:rsidR="000F05E2" w:rsidRPr="00CC5FD7" w:rsidRDefault="000F05E2" w:rsidP="000F05E2">
      <w:r w:rsidRPr="000F05E2">
        <w:rPr>
          <w:b/>
          <w:bCs/>
        </w:rPr>
        <w:t>Conduct in the Exam Room</w:t>
      </w:r>
      <w:r>
        <w:t xml:space="preserve"> – You must be silent at all times when you are in a shared exam room. This includes </w:t>
      </w:r>
      <w:r w:rsidRPr="00CC5FD7">
        <w:t>when you enter and leave (remember other people may still be working on their exam nearby). If you need help, put your hand up to attract the invigilator. Once you have entered the exam room, you have to</w:t>
      </w:r>
      <w:r w:rsidR="000C775E" w:rsidRPr="00CC5FD7">
        <w:t xml:space="preserve"> remain under centre supervision until the exam has finished or until the first hour has passed should you complete the exam sooner than the published end time.</w:t>
      </w:r>
      <w:r w:rsidRPr="00CC5FD7">
        <w:t xml:space="preserve"> </w:t>
      </w:r>
    </w:p>
    <w:p w14:paraId="03340349" w14:textId="77777777" w:rsidR="000F05E2" w:rsidRPr="00CC5FD7" w:rsidRDefault="000F05E2" w:rsidP="00BD4551"/>
    <w:p w14:paraId="356DCDA1" w14:textId="77777777" w:rsidR="000B3CFB" w:rsidRPr="00CC5FD7" w:rsidRDefault="000B3CFB" w:rsidP="00BD4551">
      <w:pPr>
        <w:rPr>
          <w:sz w:val="28"/>
          <w:szCs w:val="28"/>
        </w:rPr>
      </w:pPr>
      <w:r w:rsidRPr="00CC5FD7">
        <w:rPr>
          <w:b/>
          <w:bCs/>
          <w:sz w:val="28"/>
          <w:szCs w:val="28"/>
        </w:rPr>
        <w:t>End of the exam</w:t>
      </w:r>
      <w:r w:rsidRPr="00CC5FD7">
        <w:rPr>
          <w:sz w:val="28"/>
          <w:szCs w:val="28"/>
        </w:rPr>
        <w:t xml:space="preserve">  </w:t>
      </w:r>
    </w:p>
    <w:p w14:paraId="628321C6" w14:textId="3BA8B927" w:rsidR="000B3CFB" w:rsidRPr="00CC5FD7" w:rsidRDefault="000B3CFB" w:rsidP="00BD4551">
      <w:r w:rsidRPr="00CC5FD7">
        <w:t xml:space="preserve">Try to give yourself time to read through your exam paper to make sure you haven’t missed any questions or there isn’t more information you could add. </w:t>
      </w:r>
    </w:p>
    <w:p w14:paraId="2DE38084" w14:textId="1A933668" w:rsidR="000B3CFB" w:rsidRPr="00CC5FD7" w:rsidRDefault="000B3CFB" w:rsidP="00BD4551">
      <w:r w:rsidRPr="00CC5FD7">
        <w:t xml:space="preserve">If you have finished before the official exam time ends let your invigilator know and you will be supported to leave the exam room early. </w:t>
      </w:r>
      <w:r w:rsidRPr="00CC5FD7">
        <w:rPr>
          <w:b/>
          <w:bCs/>
        </w:rPr>
        <w:t xml:space="preserve">All candidates must remain in the exam room under exam </w:t>
      </w:r>
      <w:r w:rsidR="000F05E2" w:rsidRPr="00CC5FD7">
        <w:rPr>
          <w:b/>
          <w:bCs/>
        </w:rPr>
        <w:t>conditions</w:t>
      </w:r>
      <w:r w:rsidRPr="00CC5FD7">
        <w:rPr>
          <w:b/>
          <w:bCs/>
        </w:rPr>
        <w:t xml:space="preserve"> (</w:t>
      </w:r>
      <w:proofErr w:type="spellStart"/>
      <w:proofErr w:type="gramStart"/>
      <w:r w:rsidRPr="00CC5FD7">
        <w:rPr>
          <w:b/>
          <w:bCs/>
        </w:rPr>
        <w:t>ie</w:t>
      </w:r>
      <w:proofErr w:type="spellEnd"/>
      <w:proofErr w:type="gramEnd"/>
      <w:r w:rsidRPr="00CC5FD7">
        <w:rPr>
          <w:b/>
          <w:bCs/>
        </w:rPr>
        <w:t xml:space="preserve"> no electronic devices) for the first hour of the exam.</w:t>
      </w:r>
    </w:p>
    <w:p w14:paraId="301047A7" w14:textId="77777777" w:rsidR="006068B1" w:rsidRDefault="006068B1" w:rsidP="00BD4551">
      <w:pPr>
        <w:rPr>
          <w:b/>
          <w:bCs/>
          <w:sz w:val="28"/>
          <w:szCs w:val="28"/>
          <w:u w:val="single"/>
        </w:rPr>
      </w:pPr>
    </w:p>
    <w:p w14:paraId="511BEE7C" w14:textId="77777777" w:rsidR="006068B1" w:rsidRDefault="006068B1" w:rsidP="00BD4551">
      <w:pPr>
        <w:rPr>
          <w:b/>
          <w:bCs/>
          <w:sz w:val="28"/>
          <w:szCs w:val="28"/>
          <w:u w:val="single"/>
        </w:rPr>
      </w:pPr>
    </w:p>
    <w:p w14:paraId="0060A0D4" w14:textId="77777777" w:rsidR="006068B1" w:rsidRDefault="006068B1" w:rsidP="00BD4551">
      <w:pPr>
        <w:rPr>
          <w:b/>
          <w:bCs/>
          <w:sz w:val="28"/>
          <w:szCs w:val="28"/>
          <w:u w:val="single"/>
        </w:rPr>
      </w:pPr>
    </w:p>
    <w:p w14:paraId="178A9AA3" w14:textId="77777777" w:rsidR="006068B1" w:rsidRDefault="006068B1" w:rsidP="00BD4551">
      <w:pPr>
        <w:rPr>
          <w:b/>
          <w:bCs/>
          <w:sz w:val="28"/>
          <w:szCs w:val="28"/>
          <w:u w:val="single"/>
        </w:rPr>
      </w:pPr>
    </w:p>
    <w:p w14:paraId="64575BFF" w14:textId="1606A23C" w:rsidR="00A959A3" w:rsidRPr="000F05E2" w:rsidRDefault="00A959A3" w:rsidP="00BD4551">
      <w:pPr>
        <w:rPr>
          <w:b/>
          <w:bCs/>
          <w:sz w:val="28"/>
          <w:szCs w:val="28"/>
          <w:u w:val="single"/>
        </w:rPr>
      </w:pPr>
      <w:r w:rsidRPr="000F05E2">
        <w:rPr>
          <w:b/>
          <w:bCs/>
          <w:sz w:val="28"/>
          <w:szCs w:val="28"/>
          <w:u w:val="single"/>
        </w:rPr>
        <w:lastRenderedPageBreak/>
        <w:t xml:space="preserve">After Exams </w:t>
      </w:r>
    </w:p>
    <w:p w14:paraId="6A4B20FB" w14:textId="149E527A" w:rsidR="000F05E2" w:rsidRPr="00A0168F" w:rsidRDefault="00BD4551" w:rsidP="00BD4551">
      <w:pPr>
        <w:rPr>
          <w:b/>
          <w:bCs/>
          <w:sz w:val="28"/>
          <w:szCs w:val="28"/>
        </w:rPr>
      </w:pPr>
      <w:r w:rsidRPr="00A0168F">
        <w:rPr>
          <w:b/>
          <w:bCs/>
          <w:sz w:val="28"/>
          <w:szCs w:val="28"/>
        </w:rPr>
        <w:t xml:space="preserve">Results </w:t>
      </w:r>
    </w:p>
    <w:p w14:paraId="18CED755" w14:textId="1593BE9D" w:rsidR="000F05E2" w:rsidRPr="000F05E2" w:rsidRDefault="000F05E2" w:rsidP="00BD4551">
      <w:r>
        <w:t xml:space="preserve">Functional skills exams –We receive these results back from the boards within 28 days of the exams. You will receive a letter informing you of the results and your subject teacher will also discuss them with you. </w:t>
      </w:r>
    </w:p>
    <w:p w14:paraId="478BFD20" w14:textId="73D34F2F" w:rsidR="000F05E2" w:rsidRDefault="000F05E2" w:rsidP="00BD4551">
      <w:r>
        <w:t xml:space="preserve">Vocational qualifications – We moderate your coursework throughout the year internally. When you have completed the units required for your qualification these also need to be externally moderated and then your result will be confirmed. This usually happens at the end of the Summer Term and results will be communicated to you. </w:t>
      </w:r>
    </w:p>
    <w:p w14:paraId="3C9D0028" w14:textId="607B0585" w:rsidR="000F05E2" w:rsidRDefault="000F05E2" w:rsidP="00BD4551">
      <w:r>
        <w:t xml:space="preserve">GCSE results - </w:t>
      </w:r>
      <w:r w:rsidR="00A959A3">
        <w:t>Results will be issued to you on 2</w:t>
      </w:r>
      <w:r w:rsidR="00B53EB7">
        <w:t>0</w:t>
      </w:r>
      <w:r w:rsidR="00B53EB7" w:rsidRPr="00B53EB7">
        <w:rPr>
          <w:vertAlign w:val="superscript"/>
        </w:rPr>
        <w:t>th</w:t>
      </w:r>
      <w:r w:rsidR="00B53EB7">
        <w:t xml:space="preserve"> </w:t>
      </w:r>
      <w:r w:rsidR="00A959A3">
        <w:t>August 202</w:t>
      </w:r>
      <w:r w:rsidR="00B53EB7">
        <w:t>6</w:t>
      </w:r>
      <w:r w:rsidR="00A959A3">
        <w:t xml:space="preserve">. </w:t>
      </w:r>
      <w:r>
        <w:t>Pupils will be invited in to c</w:t>
      </w:r>
      <w:r w:rsidR="00A959A3">
        <w:t>ollect</w:t>
      </w:r>
      <w:r>
        <w:t xml:space="preserve"> their results</w:t>
      </w:r>
      <w:r w:rsidR="00A959A3">
        <w:t xml:space="preserve"> from the College</w:t>
      </w:r>
      <w:r>
        <w:t xml:space="preserve">. </w:t>
      </w:r>
      <w:r w:rsidR="00217B43">
        <w:t>Pupil</w:t>
      </w:r>
      <w:r>
        <w:t>s who cannot attend to collect their results will need to send their written permission to the exams officer to</w:t>
      </w:r>
      <w:r w:rsidR="00217B43">
        <w:t xml:space="preserve"> have the results either sent directly to them or to a par</w:t>
      </w:r>
      <w:r>
        <w:t>ent/carer if they are collecting on their behalf</w:t>
      </w:r>
      <w:r w:rsidR="00217B43">
        <w:t>.</w:t>
      </w:r>
      <w:r w:rsidR="00CB5AF8">
        <w:t xml:space="preserve"> </w:t>
      </w:r>
    </w:p>
    <w:p w14:paraId="4C7ECBA1" w14:textId="697C1B69" w:rsidR="00A959A3" w:rsidRDefault="000F05E2" w:rsidP="00BD4551">
      <w:r>
        <w:t xml:space="preserve">If you need any advice about any of your results, you will be able to discuss this with the </w:t>
      </w:r>
      <w:r w:rsidR="00CB5AF8">
        <w:t>Next Steps</w:t>
      </w:r>
      <w:r>
        <w:t xml:space="preserve"> lead/SLT on results day if they relate to GCSEs. All other results can be discussed as they are released. Information on post results services (review of marking, appeals etc) will also be issued closer to exam time </w:t>
      </w:r>
      <w:r w:rsidR="00CB5AF8">
        <w:t>and is on the website (Enquiries about Results Guidance).</w:t>
      </w:r>
    </w:p>
    <w:p w14:paraId="245995B0" w14:textId="1BD0583B" w:rsidR="000F05E2" w:rsidRDefault="000F05E2" w:rsidP="00BD4551"/>
    <w:p w14:paraId="26AE9FA5" w14:textId="67184B9E" w:rsidR="00A959A3" w:rsidRPr="00A0168F" w:rsidRDefault="00A959A3" w:rsidP="00BD4551">
      <w:pPr>
        <w:rPr>
          <w:b/>
          <w:bCs/>
          <w:sz w:val="28"/>
          <w:szCs w:val="28"/>
        </w:rPr>
      </w:pPr>
      <w:r w:rsidRPr="00A0168F">
        <w:rPr>
          <w:b/>
          <w:bCs/>
          <w:sz w:val="28"/>
          <w:szCs w:val="28"/>
        </w:rPr>
        <w:t>Certificates</w:t>
      </w:r>
    </w:p>
    <w:p w14:paraId="2A19ED80" w14:textId="46B3CDCB" w:rsidR="00A959A3" w:rsidRDefault="00A959A3" w:rsidP="00BD4551">
      <w:r>
        <w:t xml:space="preserve">Certificates arrive </w:t>
      </w:r>
      <w:r w:rsidR="00CC5FD7">
        <w:t xml:space="preserve">at Foundry College </w:t>
      </w:r>
      <w:r>
        <w:t xml:space="preserve">two to three months after you have received your results. We hold a Certificate Presentation Evening (usually at the beginning of December). If you are not able to </w:t>
      </w:r>
      <w:proofErr w:type="gramStart"/>
      <w:r>
        <w:t>attend</w:t>
      </w:r>
      <w:proofErr w:type="gramEnd"/>
      <w:r>
        <w:t xml:space="preserve"> we can arrange for your certificates to be collected by you or your representative at a different time. </w:t>
      </w:r>
    </w:p>
    <w:p w14:paraId="53C35CAD" w14:textId="77777777" w:rsidR="00C85A6F" w:rsidRDefault="00C85A6F" w:rsidP="00BD4551"/>
    <w:p w14:paraId="2F6972F5" w14:textId="47CC1B49" w:rsidR="00781B81" w:rsidRPr="00CC5FD7" w:rsidRDefault="00781B81" w:rsidP="00BD4551">
      <w:r w:rsidRPr="00CC5FD7">
        <w:t xml:space="preserve">The JCQ Information for Candidate (Coursework, Non-Examination Assessment, Written Exams, On Screen Tests and </w:t>
      </w:r>
      <w:proofErr w:type="gramStart"/>
      <w:r w:rsidRPr="00CC5FD7">
        <w:t>Social Media</w:t>
      </w:r>
      <w:proofErr w:type="gramEnd"/>
      <w:r w:rsidRPr="00CC5FD7">
        <w:t xml:space="preserve">) can be accessed via the Foundry website or at </w:t>
      </w:r>
      <w:hyperlink r:id="rId20" w:history="1">
        <w:r w:rsidRPr="00CC5FD7">
          <w:rPr>
            <w:rStyle w:val="Hyperlink"/>
          </w:rPr>
          <w:t>Information for candidates documents - JCQ Joint Council for Qualifications</w:t>
        </w:r>
      </w:hyperlink>
    </w:p>
    <w:p w14:paraId="377E7737" w14:textId="39970D10" w:rsidR="00781B81" w:rsidRDefault="00781B81">
      <w:r>
        <w:br w:type="page"/>
      </w:r>
    </w:p>
    <w:p w14:paraId="3F861A16" w14:textId="09BD473E" w:rsidR="00781B81" w:rsidRDefault="00C85A6F" w:rsidP="00BD4551">
      <w:pPr>
        <w:rPr>
          <w:b/>
          <w:bCs/>
          <w:sz w:val="28"/>
          <w:szCs w:val="28"/>
          <w:u w:val="single"/>
        </w:rPr>
      </w:pPr>
      <w:r>
        <w:rPr>
          <w:b/>
          <w:bCs/>
          <w:sz w:val="28"/>
          <w:szCs w:val="28"/>
          <w:u w:val="single"/>
        </w:rPr>
        <w:lastRenderedPageBreak/>
        <w:t>Appe</w:t>
      </w:r>
      <w:r w:rsidR="00A91986">
        <w:rPr>
          <w:b/>
          <w:bCs/>
          <w:sz w:val="28"/>
          <w:szCs w:val="28"/>
          <w:u w:val="single"/>
        </w:rPr>
        <w:t>ndix 1</w:t>
      </w:r>
      <w:r>
        <w:rPr>
          <w:b/>
          <w:bCs/>
          <w:sz w:val="28"/>
          <w:szCs w:val="28"/>
          <w:u w:val="single"/>
        </w:rPr>
        <w:t xml:space="preserve"> - </w:t>
      </w:r>
      <w:r w:rsidR="00781B81">
        <w:rPr>
          <w:b/>
          <w:bCs/>
          <w:sz w:val="28"/>
          <w:szCs w:val="28"/>
          <w:u w:val="single"/>
        </w:rPr>
        <w:t xml:space="preserve">JCQ Privacy </w:t>
      </w:r>
      <w:r w:rsidR="00D9209D">
        <w:rPr>
          <w:b/>
          <w:bCs/>
          <w:sz w:val="28"/>
          <w:szCs w:val="28"/>
          <w:u w:val="single"/>
        </w:rPr>
        <w:t>Notice</w:t>
      </w:r>
      <w:r w:rsidR="00781B81">
        <w:rPr>
          <w:b/>
          <w:bCs/>
          <w:sz w:val="28"/>
          <w:szCs w:val="28"/>
          <w:u w:val="single"/>
        </w:rPr>
        <w:t xml:space="preserve"> (2024-25)</w:t>
      </w:r>
    </w:p>
    <w:p w14:paraId="2D2D829C" w14:textId="50688CD6" w:rsidR="00781B81" w:rsidRPr="00781B81" w:rsidRDefault="00520F77" w:rsidP="00BD4551">
      <w:pPr>
        <w:rPr>
          <w:b/>
          <w:bCs/>
          <w:sz w:val="28"/>
          <w:szCs w:val="28"/>
          <w:u w:val="single"/>
        </w:rPr>
      </w:pPr>
      <w:hyperlink r:id="rId21" w:history="1">
        <w:r w:rsidR="00781B81">
          <w:rPr>
            <w:rStyle w:val="Hyperlink"/>
          </w:rPr>
          <w:t>Information-for-candidates-Privacy-Notice-10.doc.pdf</w:t>
        </w:r>
      </w:hyperlink>
    </w:p>
    <w:p w14:paraId="1EFC4192" w14:textId="13730B53" w:rsidR="00781B81" w:rsidRDefault="00781B81" w:rsidP="00BD4551">
      <w:r w:rsidRPr="00781B81">
        <w:rPr>
          <w:noProof/>
        </w:rPr>
        <w:drawing>
          <wp:inline distT="0" distB="0" distL="0" distR="0" wp14:anchorId="5B2F26E7" wp14:editId="078E5667">
            <wp:extent cx="5552380" cy="815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61578" cy="8166907"/>
                    </a:xfrm>
                    <a:prstGeom prst="rect">
                      <a:avLst/>
                    </a:prstGeom>
                  </pic:spPr>
                </pic:pic>
              </a:graphicData>
            </a:graphic>
          </wp:inline>
        </w:drawing>
      </w:r>
    </w:p>
    <w:p w14:paraId="3C6F489D" w14:textId="487DB7C9" w:rsidR="00781B81" w:rsidRDefault="00781B81" w:rsidP="00BD4551">
      <w:r w:rsidRPr="00781B81">
        <w:rPr>
          <w:noProof/>
        </w:rPr>
        <w:lastRenderedPageBreak/>
        <w:drawing>
          <wp:inline distT="0" distB="0" distL="0" distR="0" wp14:anchorId="1A0083D2" wp14:editId="67227CA6">
            <wp:extent cx="5849788" cy="775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7236" cy="7769580"/>
                    </a:xfrm>
                    <a:prstGeom prst="rect">
                      <a:avLst/>
                    </a:prstGeom>
                  </pic:spPr>
                </pic:pic>
              </a:graphicData>
            </a:graphic>
          </wp:inline>
        </w:drawing>
      </w:r>
    </w:p>
    <w:p w14:paraId="4B7D3E70" w14:textId="6671DACF" w:rsidR="00781B81" w:rsidRDefault="00781B81" w:rsidP="00781B81">
      <w:pPr>
        <w:jc w:val="center"/>
      </w:pPr>
    </w:p>
    <w:p w14:paraId="38E42C9D" w14:textId="5D18F824" w:rsidR="00D9209D" w:rsidRPr="00A0168F" w:rsidRDefault="00D9209D" w:rsidP="00D9209D">
      <w:r w:rsidRPr="00D9209D">
        <w:rPr>
          <w:noProof/>
        </w:rPr>
        <w:lastRenderedPageBreak/>
        <w:drawing>
          <wp:inline distT="0" distB="0" distL="0" distR="0" wp14:anchorId="21F4606F" wp14:editId="3724569F">
            <wp:extent cx="4934639" cy="24196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34639" cy="2419688"/>
                    </a:xfrm>
                    <a:prstGeom prst="rect">
                      <a:avLst/>
                    </a:prstGeom>
                  </pic:spPr>
                </pic:pic>
              </a:graphicData>
            </a:graphic>
          </wp:inline>
        </w:drawing>
      </w:r>
    </w:p>
    <w:sectPr w:rsidR="00D9209D" w:rsidRPr="00A0168F" w:rsidSect="00BD4551">
      <w:footerReference w:type="default" r:id="rId2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51436" w14:textId="77777777" w:rsidR="009904A3" w:rsidRDefault="009904A3" w:rsidP="00A0168F">
      <w:pPr>
        <w:spacing w:after="0" w:line="240" w:lineRule="auto"/>
      </w:pPr>
      <w:r>
        <w:separator/>
      </w:r>
    </w:p>
  </w:endnote>
  <w:endnote w:type="continuationSeparator" w:id="0">
    <w:p w14:paraId="215D9A5A" w14:textId="77777777" w:rsidR="009904A3" w:rsidRDefault="009904A3" w:rsidP="00A01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9331306"/>
      <w:docPartObj>
        <w:docPartGallery w:val="Page Numbers (Bottom of Page)"/>
        <w:docPartUnique/>
      </w:docPartObj>
    </w:sdtPr>
    <w:sdtEndPr>
      <w:rPr>
        <w:noProof/>
      </w:rPr>
    </w:sdtEndPr>
    <w:sdtContent>
      <w:p w14:paraId="73AFF9DF" w14:textId="625857D1" w:rsidR="00A0168F" w:rsidRDefault="00A0168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C9BABE" w14:textId="77777777" w:rsidR="00A0168F" w:rsidRDefault="00A01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229E9" w14:textId="77777777" w:rsidR="009904A3" w:rsidRDefault="009904A3" w:rsidP="00A0168F">
      <w:pPr>
        <w:spacing w:after="0" w:line="240" w:lineRule="auto"/>
      </w:pPr>
      <w:r>
        <w:separator/>
      </w:r>
    </w:p>
  </w:footnote>
  <w:footnote w:type="continuationSeparator" w:id="0">
    <w:p w14:paraId="331FCF03" w14:textId="77777777" w:rsidR="009904A3" w:rsidRDefault="009904A3" w:rsidP="00A016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F704A"/>
    <w:multiLevelType w:val="hybridMultilevel"/>
    <w:tmpl w:val="37820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0A336C"/>
    <w:multiLevelType w:val="hybridMultilevel"/>
    <w:tmpl w:val="C2FA7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D327DA"/>
    <w:multiLevelType w:val="hybridMultilevel"/>
    <w:tmpl w:val="09D69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E0175D"/>
    <w:multiLevelType w:val="hybridMultilevel"/>
    <w:tmpl w:val="80FE1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F7194A"/>
    <w:multiLevelType w:val="hybridMultilevel"/>
    <w:tmpl w:val="CE20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551"/>
    <w:rsid w:val="00027775"/>
    <w:rsid w:val="00050C25"/>
    <w:rsid w:val="000B3CFB"/>
    <w:rsid w:val="000C775E"/>
    <w:rsid w:val="000F05E2"/>
    <w:rsid w:val="001010CA"/>
    <w:rsid w:val="00166121"/>
    <w:rsid w:val="00186311"/>
    <w:rsid w:val="001A4F9A"/>
    <w:rsid w:val="001D62BE"/>
    <w:rsid w:val="001F4C39"/>
    <w:rsid w:val="00217B43"/>
    <w:rsid w:val="00250854"/>
    <w:rsid w:val="00276B11"/>
    <w:rsid w:val="002A5531"/>
    <w:rsid w:val="002B09D5"/>
    <w:rsid w:val="002B7F46"/>
    <w:rsid w:val="004C55D7"/>
    <w:rsid w:val="00520F77"/>
    <w:rsid w:val="00591229"/>
    <w:rsid w:val="005D76DF"/>
    <w:rsid w:val="006068B1"/>
    <w:rsid w:val="006129CA"/>
    <w:rsid w:val="00676B3D"/>
    <w:rsid w:val="006A7F1F"/>
    <w:rsid w:val="00781B81"/>
    <w:rsid w:val="007C5CDF"/>
    <w:rsid w:val="007F6117"/>
    <w:rsid w:val="0080435E"/>
    <w:rsid w:val="00842E21"/>
    <w:rsid w:val="00907FCD"/>
    <w:rsid w:val="00974CE9"/>
    <w:rsid w:val="009775BD"/>
    <w:rsid w:val="009904A3"/>
    <w:rsid w:val="00A0168F"/>
    <w:rsid w:val="00A269DF"/>
    <w:rsid w:val="00A91986"/>
    <w:rsid w:val="00A959A3"/>
    <w:rsid w:val="00B31EB9"/>
    <w:rsid w:val="00B433EB"/>
    <w:rsid w:val="00B46562"/>
    <w:rsid w:val="00B53EB7"/>
    <w:rsid w:val="00B70A44"/>
    <w:rsid w:val="00B73786"/>
    <w:rsid w:val="00B9120E"/>
    <w:rsid w:val="00BD0B0A"/>
    <w:rsid w:val="00BD4551"/>
    <w:rsid w:val="00BF6849"/>
    <w:rsid w:val="00C0606E"/>
    <w:rsid w:val="00C07A5A"/>
    <w:rsid w:val="00C42B29"/>
    <w:rsid w:val="00C85A6F"/>
    <w:rsid w:val="00CB5AF8"/>
    <w:rsid w:val="00CB7BCF"/>
    <w:rsid w:val="00CC5FD7"/>
    <w:rsid w:val="00CD5FC1"/>
    <w:rsid w:val="00CD7740"/>
    <w:rsid w:val="00D0052D"/>
    <w:rsid w:val="00D67557"/>
    <w:rsid w:val="00D9209D"/>
    <w:rsid w:val="00E25974"/>
    <w:rsid w:val="00E71BEF"/>
    <w:rsid w:val="00EB0A00"/>
    <w:rsid w:val="00F07E83"/>
    <w:rsid w:val="00F25343"/>
    <w:rsid w:val="00F50E7D"/>
    <w:rsid w:val="00F73D8A"/>
    <w:rsid w:val="00F839FC"/>
    <w:rsid w:val="00FD1580"/>
    <w:rsid w:val="00FD57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36EE1"/>
  <w15:chartTrackingRefBased/>
  <w15:docId w15:val="{1E722799-E757-44F1-966A-30466F469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2B29"/>
    <w:rPr>
      <w:color w:val="0563C1" w:themeColor="hyperlink"/>
      <w:u w:val="single"/>
    </w:rPr>
  </w:style>
  <w:style w:type="character" w:styleId="UnresolvedMention">
    <w:name w:val="Unresolved Mention"/>
    <w:basedOn w:val="DefaultParagraphFont"/>
    <w:uiPriority w:val="99"/>
    <w:semiHidden/>
    <w:unhideWhenUsed/>
    <w:rsid w:val="00C42B29"/>
    <w:rPr>
      <w:color w:val="605E5C"/>
      <w:shd w:val="clear" w:color="auto" w:fill="E1DFDD"/>
    </w:rPr>
  </w:style>
  <w:style w:type="character" w:customStyle="1" w:styleId="textbodyemph">
    <w:name w:val="textbodyemph"/>
    <w:basedOn w:val="DefaultParagraphFont"/>
    <w:rsid w:val="00F50E7D"/>
  </w:style>
  <w:style w:type="paragraph" w:styleId="ListParagraph">
    <w:name w:val="List Paragraph"/>
    <w:basedOn w:val="Normal"/>
    <w:uiPriority w:val="34"/>
    <w:qFormat/>
    <w:rsid w:val="002B7F46"/>
    <w:pPr>
      <w:ind w:left="720"/>
      <w:contextualSpacing/>
    </w:pPr>
  </w:style>
  <w:style w:type="character" w:styleId="FollowedHyperlink">
    <w:name w:val="FollowedHyperlink"/>
    <w:basedOn w:val="DefaultParagraphFont"/>
    <w:uiPriority w:val="99"/>
    <w:semiHidden/>
    <w:unhideWhenUsed/>
    <w:rsid w:val="00CD7740"/>
    <w:rPr>
      <w:color w:val="954F72" w:themeColor="followedHyperlink"/>
      <w:u w:val="single"/>
    </w:rPr>
  </w:style>
  <w:style w:type="character" w:styleId="CommentReference">
    <w:name w:val="annotation reference"/>
    <w:basedOn w:val="DefaultParagraphFont"/>
    <w:uiPriority w:val="99"/>
    <w:semiHidden/>
    <w:unhideWhenUsed/>
    <w:rsid w:val="00166121"/>
    <w:rPr>
      <w:sz w:val="16"/>
      <w:szCs w:val="16"/>
    </w:rPr>
  </w:style>
  <w:style w:type="paragraph" w:styleId="CommentText">
    <w:name w:val="annotation text"/>
    <w:basedOn w:val="Normal"/>
    <w:link w:val="CommentTextChar"/>
    <w:uiPriority w:val="99"/>
    <w:semiHidden/>
    <w:unhideWhenUsed/>
    <w:rsid w:val="00166121"/>
    <w:pPr>
      <w:spacing w:line="240" w:lineRule="auto"/>
    </w:pPr>
    <w:rPr>
      <w:sz w:val="20"/>
      <w:szCs w:val="20"/>
    </w:rPr>
  </w:style>
  <w:style w:type="character" w:customStyle="1" w:styleId="CommentTextChar">
    <w:name w:val="Comment Text Char"/>
    <w:basedOn w:val="DefaultParagraphFont"/>
    <w:link w:val="CommentText"/>
    <w:uiPriority w:val="99"/>
    <w:semiHidden/>
    <w:rsid w:val="00166121"/>
    <w:rPr>
      <w:sz w:val="20"/>
      <w:szCs w:val="20"/>
    </w:rPr>
  </w:style>
  <w:style w:type="paragraph" w:styleId="CommentSubject">
    <w:name w:val="annotation subject"/>
    <w:basedOn w:val="CommentText"/>
    <w:next w:val="CommentText"/>
    <w:link w:val="CommentSubjectChar"/>
    <w:uiPriority w:val="99"/>
    <w:semiHidden/>
    <w:unhideWhenUsed/>
    <w:rsid w:val="00166121"/>
    <w:rPr>
      <w:b/>
      <w:bCs/>
    </w:rPr>
  </w:style>
  <w:style w:type="character" w:customStyle="1" w:styleId="CommentSubjectChar">
    <w:name w:val="Comment Subject Char"/>
    <w:basedOn w:val="CommentTextChar"/>
    <w:link w:val="CommentSubject"/>
    <w:uiPriority w:val="99"/>
    <w:semiHidden/>
    <w:rsid w:val="00166121"/>
    <w:rPr>
      <w:b/>
      <w:bCs/>
      <w:sz w:val="20"/>
      <w:szCs w:val="20"/>
    </w:rPr>
  </w:style>
  <w:style w:type="paragraph" w:styleId="Header">
    <w:name w:val="header"/>
    <w:basedOn w:val="Normal"/>
    <w:link w:val="HeaderChar"/>
    <w:uiPriority w:val="99"/>
    <w:unhideWhenUsed/>
    <w:rsid w:val="00A016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68F"/>
  </w:style>
  <w:style w:type="paragraph" w:styleId="Footer">
    <w:name w:val="footer"/>
    <w:basedOn w:val="Normal"/>
    <w:link w:val="FooterChar"/>
    <w:uiPriority w:val="99"/>
    <w:unhideWhenUsed/>
    <w:rsid w:val="00A016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68F"/>
  </w:style>
  <w:style w:type="paragraph" w:styleId="NormalWeb">
    <w:name w:val="Normal (Web)"/>
    <w:basedOn w:val="Normal"/>
    <w:uiPriority w:val="99"/>
    <w:unhideWhenUsed/>
    <w:rsid w:val="00842E2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842E21"/>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42E21"/>
    <w:pPr>
      <w:spacing w:after="0" w:line="240" w:lineRule="auto"/>
    </w:pPr>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365603">
      <w:bodyDiv w:val="1"/>
      <w:marLeft w:val="0"/>
      <w:marRight w:val="0"/>
      <w:marTop w:val="0"/>
      <w:marBottom w:val="0"/>
      <w:divBdr>
        <w:top w:val="none" w:sz="0" w:space="0" w:color="auto"/>
        <w:left w:val="none" w:sz="0" w:space="0" w:color="auto"/>
        <w:bottom w:val="none" w:sz="0" w:space="0" w:color="auto"/>
        <w:right w:val="none" w:sz="0" w:space="0" w:color="auto"/>
      </w:divBdr>
      <w:divsChild>
        <w:div w:id="1011496008">
          <w:marLeft w:val="0"/>
          <w:marRight w:val="0"/>
          <w:marTop w:val="0"/>
          <w:marBottom w:val="0"/>
          <w:divBdr>
            <w:top w:val="none" w:sz="0" w:space="0" w:color="auto"/>
            <w:left w:val="none" w:sz="0" w:space="0" w:color="auto"/>
            <w:bottom w:val="none" w:sz="0" w:space="0" w:color="auto"/>
            <w:right w:val="none" w:sz="0" w:space="0" w:color="auto"/>
          </w:divBdr>
          <w:divsChild>
            <w:div w:id="1754163682">
              <w:marLeft w:val="0"/>
              <w:marRight w:val="0"/>
              <w:marTop w:val="0"/>
              <w:marBottom w:val="0"/>
              <w:divBdr>
                <w:top w:val="none" w:sz="0" w:space="0" w:color="auto"/>
                <w:left w:val="none" w:sz="0" w:space="0" w:color="auto"/>
                <w:bottom w:val="none" w:sz="0" w:space="0" w:color="auto"/>
                <w:right w:val="none" w:sz="0" w:space="0" w:color="auto"/>
              </w:divBdr>
              <w:divsChild>
                <w:div w:id="4961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98013">
          <w:marLeft w:val="0"/>
          <w:marRight w:val="0"/>
          <w:marTop w:val="0"/>
          <w:marBottom w:val="0"/>
          <w:divBdr>
            <w:top w:val="none" w:sz="0" w:space="0" w:color="auto"/>
            <w:left w:val="none" w:sz="0" w:space="0" w:color="auto"/>
            <w:bottom w:val="none" w:sz="0" w:space="0" w:color="auto"/>
            <w:right w:val="none" w:sz="0" w:space="0" w:color="auto"/>
          </w:divBdr>
          <w:divsChild>
            <w:div w:id="2144075818">
              <w:marLeft w:val="0"/>
              <w:marRight w:val="0"/>
              <w:marTop w:val="0"/>
              <w:marBottom w:val="0"/>
              <w:divBdr>
                <w:top w:val="none" w:sz="0" w:space="0" w:color="auto"/>
                <w:left w:val="none" w:sz="0" w:space="0" w:color="auto"/>
                <w:bottom w:val="none" w:sz="0" w:space="0" w:color="auto"/>
                <w:right w:val="none" w:sz="0" w:space="0" w:color="auto"/>
              </w:divBdr>
              <w:divsChild>
                <w:div w:id="8992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67299">
      <w:bodyDiv w:val="1"/>
      <w:marLeft w:val="0"/>
      <w:marRight w:val="0"/>
      <w:marTop w:val="0"/>
      <w:marBottom w:val="0"/>
      <w:divBdr>
        <w:top w:val="none" w:sz="0" w:space="0" w:color="auto"/>
        <w:left w:val="none" w:sz="0" w:space="0" w:color="auto"/>
        <w:bottom w:val="none" w:sz="0" w:space="0" w:color="auto"/>
        <w:right w:val="none" w:sz="0" w:space="0" w:color="auto"/>
      </w:divBdr>
    </w:div>
    <w:div w:id="205773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xams@foundry.wokingham.sch.uk" TargetMode="External"/><Relationship Id="rId13" Type="http://schemas.openxmlformats.org/officeDocument/2006/relationships/hyperlink" Target="https://youtu.be/VGqDAUZwhas"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jcq.org.uk/wp-content/uploads/2020/01/Information-for-candidates-Privacy-Notice-10.doc.pdf"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jcq.org.uk/exams-office/information-for-candidates-docum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www.youngminds.org.uk/young-person/coping-with-life/exam-stress/" TargetMode="External"/><Relationship Id="rId23" Type="http://schemas.openxmlformats.org/officeDocument/2006/relationships/image" Target="media/image8.png"/><Relationship Id="rId10" Type="http://schemas.openxmlformats.org/officeDocument/2006/relationships/hyperlink" Target="https://bit.ly/3x5kpe7" TargetMode="External"/><Relationship Id="rId19" Type="http://schemas.openxmlformats.org/officeDocument/2006/relationships/hyperlink" Target="https://www.jcq.org.uk/exams-office/information-for-candidates-documents/" TargetMode="External"/><Relationship Id="rId4" Type="http://schemas.openxmlformats.org/officeDocument/2006/relationships/webSettings" Target="webSettings.xml"/><Relationship Id="rId9" Type="http://schemas.openxmlformats.org/officeDocument/2006/relationships/hyperlink" Target="mailto:exams@foundry.wokingham.sch.uk" TargetMode="External"/><Relationship Id="rId14" Type="http://schemas.openxmlformats.org/officeDocument/2006/relationships/hyperlink" Target="https://www.mind.org.uk/for-young-people/feelings-and-experiences/exam-stress/"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1955</Words>
  <Characters>11148</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Hodge</dc:creator>
  <cp:keywords/>
  <dc:description/>
  <cp:lastModifiedBy>Dionne Wyatt</cp:lastModifiedBy>
  <cp:revision>2</cp:revision>
  <dcterms:created xsi:type="dcterms:W3CDTF">2025-07-09T09:34:00Z</dcterms:created>
  <dcterms:modified xsi:type="dcterms:W3CDTF">2025-07-09T09:34:00Z</dcterms:modified>
</cp:coreProperties>
</file>