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71"/>
        <w:gridCol w:w="4455"/>
      </w:tblGrid>
      <w:tr w:rsidR="00B42660" w:rsidRPr="00B253E5" w14:paraId="7DDB238E" w14:textId="77777777" w:rsidTr="00B42660">
        <w:trPr>
          <w:tblHeader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1F3864"/>
            <w:tcMar>
              <w:top w:w="113" w:type="dxa"/>
              <w:bottom w:w="113" w:type="dxa"/>
            </w:tcMar>
          </w:tcPr>
          <w:p w14:paraId="2726280C" w14:textId="77777777" w:rsidR="00B42660" w:rsidRPr="00D637D3" w:rsidRDefault="00B42660" w:rsidP="003D6C7C">
            <w:pPr>
              <w:jc w:val="center"/>
              <w:rPr>
                <w:b/>
                <w:bCs/>
                <w:color w:val="FFFFFF"/>
                <w:sz w:val="24"/>
              </w:rPr>
            </w:pPr>
            <w:bookmarkStart w:id="0" w:name="_Hlk190079388"/>
            <w:r w:rsidRPr="00D637D3">
              <w:rPr>
                <w:b/>
                <w:bCs/>
                <w:color w:val="FFFFFF"/>
                <w:sz w:val="24"/>
              </w:rPr>
              <w:t>Acceptable Use of Foundry College’s ICT Systems and Internet: Agreement for Pupils and Parents/</w:t>
            </w:r>
            <w:proofErr w:type="spellStart"/>
            <w:r w:rsidRPr="00D637D3">
              <w:rPr>
                <w:b/>
                <w:bCs/>
                <w:color w:val="FFFFFF"/>
                <w:sz w:val="24"/>
              </w:rPr>
              <w:t>Carers</w:t>
            </w:r>
            <w:proofErr w:type="spellEnd"/>
          </w:p>
        </w:tc>
      </w:tr>
      <w:tr w:rsidR="00B42660" w:rsidRPr="00B253E5" w14:paraId="4405BD71" w14:textId="77777777" w:rsidTr="00B42660">
        <w:trPr>
          <w:cantSplit/>
        </w:trPr>
        <w:tc>
          <w:tcPr>
            <w:tcW w:w="9026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5AEFFE90" w14:textId="77777777" w:rsidR="00B42660" w:rsidRPr="00B253E5" w:rsidRDefault="00B42660" w:rsidP="003D6C7C">
            <w:pPr>
              <w:pStyle w:val="Tablebodycopy"/>
              <w:rPr>
                <w:rStyle w:val="Strong"/>
                <w:lang w:val="en-GB"/>
              </w:rPr>
            </w:pPr>
            <w:r w:rsidRPr="00B253E5">
              <w:rPr>
                <w:rStyle w:val="Strong"/>
                <w:lang w:val="en-GB"/>
              </w:rPr>
              <w:t>Name of pupil:</w:t>
            </w:r>
          </w:p>
        </w:tc>
      </w:tr>
      <w:tr w:rsidR="00B42660" w:rsidRPr="00B253E5" w14:paraId="4CE2564A" w14:textId="77777777" w:rsidTr="00B42660">
        <w:trPr>
          <w:cantSplit/>
        </w:trPr>
        <w:tc>
          <w:tcPr>
            <w:tcW w:w="9026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2B417DCE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>I will read and follow the rules in the acceptable use agreement policy</w:t>
            </w:r>
            <w:r>
              <w:rPr>
                <w:b/>
                <w:lang w:val="en-GB"/>
              </w:rPr>
              <w:t>.</w:t>
            </w:r>
          </w:p>
          <w:p w14:paraId="0A8414F1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 xml:space="preserve">When I use the </w:t>
            </w:r>
            <w:r>
              <w:rPr>
                <w:b/>
                <w:lang w:val="en-GB"/>
              </w:rPr>
              <w:t>College</w:t>
            </w:r>
            <w:r w:rsidRPr="00B253E5">
              <w:rPr>
                <w:b/>
                <w:lang w:val="en-GB"/>
              </w:rPr>
              <w:t xml:space="preserve">’s ICT systems (like computers) and get onto the internet in </w:t>
            </w:r>
            <w:r>
              <w:rPr>
                <w:b/>
                <w:lang w:val="en-GB"/>
              </w:rPr>
              <w:t>College</w:t>
            </w:r>
            <w:r w:rsidRPr="00B253E5">
              <w:rPr>
                <w:b/>
                <w:lang w:val="en-GB"/>
              </w:rPr>
              <w:t xml:space="preserve"> I will:</w:t>
            </w:r>
          </w:p>
          <w:p w14:paraId="08241182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 xml:space="preserve">Always use the </w:t>
            </w:r>
            <w:r>
              <w:rPr>
                <w:lang w:val="en-GB"/>
              </w:rPr>
              <w:t>College</w:t>
            </w:r>
            <w:r w:rsidRPr="00B253E5">
              <w:rPr>
                <w:lang w:val="en-GB"/>
              </w:rPr>
              <w:t>’s ICT systems and the internet responsibly and for educational purposes only</w:t>
            </w:r>
          </w:p>
          <w:p w14:paraId="6AC0654A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Only use them when a teacher is present, or with a teacher’s permission</w:t>
            </w:r>
          </w:p>
          <w:p w14:paraId="71FAC982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Keep my username</w:t>
            </w:r>
            <w:r>
              <w:rPr>
                <w:lang w:val="en-GB"/>
              </w:rPr>
              <w:t>s</w:t>
            </w:r>
            <w:r w:rsidRPr="00B253E5">
              <w:rPr>
                <w:lang w:val="en-GB"/>
              </w:rPr>
              <w:t xml:space="preserve"> and passwords safe and not share these with others</w:t>
            </w:r>
          </w:p>
          <w:p w14:paraId="3D116335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Keep my private information safe at all times and not give my name, address or telephone number to anyone without the permission of my teacher or parent/carer</w:t>
            </w:r>
          </w:p>
          <w:p w14:paraId="5F17C025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 xml:space="preserve">Tell a teacher (or </w:t>
            </w:r>
            <w:r>
              <w:rPr>
                <w:lang w:val="en-GB"/>
              </w:rPr>
              <w:t xml:space="preserve">trusted </w:t>
            </w:r>
            <w:r w:rsidRPr="00B253E5">
              <w:rPr>
                <w:lang w:val="en-GB"/>
              </w:rPr>
              <w:t xml:space="preserve">adult) immediately if I find any material </w:t>
            </w:r>
            <w:r>
              <w:rPr>
                <w:lang w:val="en-GB"/>
              </w:rPr>
              <w:t>that</w:t>
            </w:r>
            <w:r w:rsidRPr="00B253E5">
              <w:rPr>
                <w:lang w:val="en-GB"/>
              </w:rPr>
              <w:t xml:space="preserve"> might upset, distress or harm me or others</w:t>
            </w:r>
          </w:p>
          <w:p w14:paraId="2D3327C1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Always log off or shut down a computer when I’</w:t>
            </w:r>
            <w:r>
              <w:rPr>
                <w:lang w:val="en-GB"/>
              </w:rPr>
              <w:t>ve</w:t>
            </w:r>
            <w:r w:rsidRPr="00B253E5">
              <w:rPr>
                <w:lang w:val="en-GB"/>
              </w:rPr>
              <w:t xml:space="preserve"> finished working on it</w:t>
            </w:r>
          </w:p>
          <w:p w14:paraId="1E88E890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>I will not:</w:t>
            </w:r>
          </w:p>
          <w:p w14:paraId="054EA0CD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Access any inappropriate websites including: social networking sites, chat rooms and gaming sites unless my teacher has expressly allowed this as part of a learning activity</w:t>
            </w:r>
          </w:p>
          <w:p w14:paraId="347B8CB3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Open any attachments in emails, or follow any links in emails, without first checking with a teacher</w:t>
            </w:r>
          </w:p>
          <w:p w14:paraId="02D179A9" w14:textId="77777777" w:rsidR="00B42660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Use any inappropriate language when communicating online, including in emails</w:t>
            </w:r>
          </w:p>
          <w:p w14:paraId="3934F893" w14:textId="77777777" w:rsidR="00B42660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 xml:space="preserve">Create, link to or post any material that is pornographic, offensive, obscene or otherwise inappropriate </w:t>
            </w:r>
          </w:p>
          <w:p w14:paraId="4030F160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Bully others online</w:t>
            </w:r>
          </w:p>
          <w:p w14:paraId="30A8D5C7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 xml:space="preserve">Log in to the </w:t>
            </w:r>
            <w:r>
              <w:rPr>
                <w:lang w:val="en-GB"/>
              </w:rPr>
              <w:t>College</w:t>
            </w:r>
            <w:r w:rsidRPr="00B253E5">
              <w:rPr>
                <w:lang w:val="en-GB"/>
              </w:rPr>
              <w:t>’s network using someone else’s details</w:t>
            </w:r>
          </w:p>
          <w:p w14:paraId="581E0E54" w14:textId="77777777" w:rsidR="00B42660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Arrange to meet anyone offline without first consulting my parent/carer, or without adult supervision</w:t>
            </w:r>
          </w:p>
          <w:p w14:paraId="1418A0F5" w14:textId="77777777" w:rsidR="00B42660" w:rsidRPr="00C7747B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Times New Roman" w:eastAsia="Times New Roman" w:hAnsi="Times New Roman"/>
                <w:lang w:val="en-GB" w:eastAsia="en-GB"/>
              </w:rPr>
            </w:pPr>
            <w:r w:rsidRPr="00C7747B">
              <w:rPr>
                <w:lang w:val="en-GB" w:eastAsia="en-GB"/>
              </w:rPr>
              <w:t xml:space="preserve">Use AI tools and generative chatbots (such as </w:t>
            </w:r>
            <w:proofErr w:type="spellStart"/>
            <w:r w:rsidRPr="00C7747B">
              <w:rPr>
                <w:lang w:val="en-GB" w:eastAsia="en-GB"/>
              </w:rPr>
              <w:t>ChatGPT</w:t>
            </w:r>
            <w:proofErr w:type="spellEnd"/>
            <w:r w:rsidRPr="00C7747B">
              <w:rPr>
                <w:lang w:val="en-GB" w:eastAsia="en-GB"/>
              </w:rPr>
              <w:t xml:space="preserve"> or Google Bard):</w:t>
            </w:r>
          </w:p>
          <w:p w14:paraId="0FE394D3" w14:textId="77777777" w:rsidR="00B42660" w:rsidRPr="00C7747B" w:rsidRDefault="00B42660" w:rsidP="00B42660">
            <w:pPr>
              <w:pStyle w:val="Tablecopybulleted"/>
              <w:numPr>
                <w:ilvl w:val="1"/>
                <w:numId w:val="1"/>
              </w:numPr>
              <w:rPr>
                <w:rFonts w:ascii="Times New Roman" w:eastAsia="Times New Roman" w:hAnsi="Times New Roman"/>
                <w:lang w:val="en-GB" w:eastAsia="en-GB"/>
              </w:rPr>
            </w:pPr>
            <w:r w:rsidRPr="00C7747B">
              <w:t>During assessments, including internal and external assessments, and coursework</w:t>
            </w:r>
          </w:p>
          <w:p w14:paraId="28D11083" w14:textId="77777777" w:rsidR="00B42660" w:rsidRPr="002477B0" w:rsidRDefault="00B42660" w:rsidP="00B42660">
            <w:pPr>
              <w:pStyle w:val="Tablecopybulleted"/>
              <w:numPr>
                <w:ilvl w:val="1"/>
                <w:numId w:val="1"/>
              </w:numPr>
              <w:rPr>
                <w:rFonts w:ascii="Times New Roman" w:eastAsia="Times New Roman" w:hAnsi="Times New Roman"/>
                <w:lang w:val="en-GB" w:eastAsia="en-GB"/>
              </w:rPr>
            </w:pPr>
            <w:r w:rsidRPr="00C7747B">
              <w:t>To present AI-generated text or imagery as my own work</w:t>
            </w:r>
          </w:p>
          <w:p w14:paraId="77732B5B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 xml:space="preserve">If I bring a personal mobile phone or other personal electronic device into </w:t>
            </w:r>
            <w:proofErr w:type="gramStart"/>
            <w:r>
              <w:rPr>
                <w:b/>
                <w:lang w:val="en-GB"/>
              </w:rPr>
              <w:t>College</w:t>
            </w:r>
            <w:proofErr w:type="gramEnd"/>
            <w:r w:rsidRPr="00B253E5">
              <w:rPr>
                <w:b/>
                <w:lang w:val="en-GB"/>
              </w:rPr>
              <w:t>:</w:t>
            </w:r>
          </w:p>
          <w:p w14:paraId="185343FD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 xml:space="preserve">I will not use it during lessons, tutor group time, clubs or other activities organised by the </w:t>
            </w:r>
            <w:r>
              <w:rPr>
                <w:lang w:val="en-GB"/>
              </w:rPr>
              <w:t>College</w:t>
            </w:r>
            <w:r w:rsidRPr="00B253E5">
              <w:rPr>
                <w:lang w:val="en-GB"/>
              </w:rPr>
              <w:t>, without a teacher’s permission</w:t>
            </w:r>
          </w:p>
          <w:p w14:paraId="4D63F330" w14:textId="77777777" w:rsidR="00B42660" w:rsidRPr="00B253E5" w:rsidRDefault="00B42660" w:rsidP="00B42660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B253E5">
              <w:rPr>
                <w:lang w:val="en-GB"/>
              </w:rPr>
              <w:t>I will use it responsibly, and will not access any inappropriate websites or other inappropriate material or use inappropriate language when communicating online</w:t>
            </w:r>
          </w:p>
          <w:p w14:paraId="0E754DB6" w14:textId="77777777" w:rsidR="00B42660" w:rsidRPr="002477B0" w:rsidRDefault="00B42660" w:rsidP="003D6C7C">
            <w:pPr>
              <w:keepLines/>
              <w:spacing w:after="60"/>
              <w:rPr>
                <w:b/>
                <w:bCs/>
                <w:color w:val="000000"/>
                <w:lang w:val="en-GB" w:eastAsia="en-GB"/>
              </w:rPr>
            </w:pPr>
            <w:r w:rsidRPr="00B253E5">
              <w:rPr>
                <w:b/>
                <w:lang w:val="en-GB"/>
              </w:rPr>
              <w:t xml:space="preserve">I agree that the </w:t>
            </w:r>
            <w:r>
              <w:rPr>
                <w:b/>
                <w:lang w:val="en-GB"/>
              </w:rPr>
              <w:t>College</w:t>
            </w:r>
            <w:r w:rsidRPr="00B253E5">
              <w:rPr>
                <w:b/>
                <w:lang w:val="en-GB"/>
              </w:rPr>
              <w:t xml:space="preserve"> will monitor the websites I visit</w:t>
            </w:r>
            <w:r>
              <w:rPr>
                <w:b/>
                <w:lang w:val="en-GB"/>
              </w:rPr>
              <w:t xml:space="preserve"> </w:t>
            </w:r>
            <w:r w:rsidRPr="002477B0">
              <w:rPr>
                <w:b/>
                <w:bCs/>
                <w:color w:val="000000"/>
                <w:lang w:val="en-GB" w:eastAsia="en-GB"/>
              </w:rPr>
              <w:t xml:space="preserve">and my use of the </w:t>
            </w:r>
            <w:r>
              <w:rPr>
                <w:b/>
                <w:bCs/>
                <w:color w:val="000000"/>
                <w:lang w:val="en-GB" w:eastAsia="en-GB"/>
              </w:rPr>
              <w:t>College</w:t>
            </w:r>
            <w:r w:rsidRPr="002477B0">
              <w:rPr>
                <w:b/>
                <w:bCs/>
                <w:color w:val="000000"/>
                <w:lang w:val="en-GB" w:eastAsia="en-GB"/>
              </w:rPr>
              <w:t>’s ICT facilities and systems.</w:t>
            </w:r>
          </w:p>
          <w:p w14:paraId="4532E75B" w14:textId="77777777" w:rsidR="00B42660" w:rsidRPr="002477B0" w:rsidRDefault="00B42660" w:rsidP="003D6C7C">
            <w:pPr>
              <w:pStyle w:val="Tablebodycopy"/>
              <w:rPr>
                <w:b/>
                <w:bCs/>
                <w:lang w:val="en-GB"/>
              </w:rPr>
            </w:pPr>
            <w:r w:rsidRPr="002477B0">
              <w:rPr>
                <w:b/>
                <w:bCs/>
                <w:lang w:val="en-GB"/>
              </w:rPr>
              <w:t xml:space="preserve"> </w:t>
            </w:r>
            <w:r w:rsidRPr="002477B0">
              <w:rPr>
                <w:b/>
                <w:bCs/>
                <w:color w:val="000000"/>
                <w:lang w:val="en-GB" w:eastAsia="en-GB"/>
              </w:rPr>
              <w:t xml:space="preserve">I understand that there are consequences if I do certain unacceptable things online, even if I’m not in </w:t>
            </w:r>
            <w:proofErr w:type="gramStart"/>
            <w:r>
              <w:rPr>
                <w:b/>
                <w:bCs/>
                <w:color w:val="000000"/>
                <w:lang w:val="en-GB" w:eastAsia="en-GB"/>
              </w:rPr>
              <w:t>College</w:t>
            </w:r>
            <w:proofErr w:type="gramEnd"/>
            <w:r w:rsidRPr="002477B0">
              <w:rPr>
                <w:b/>
                <w:bCs/>
                <w:color w:val="000000"/>
                <w:lang w:val="en-GB" w:eastAsia="en-GB"/>
              </w:rPr>
              <w:t xml:space="preserve"> when I do them.</w:t>
            </w:r>
          </w:p>
        </w:tc>
      </w:tr>
      <w:tr w:rsidR="00B42660" w:rsidRPr="00B253E5" w14:paraId="6712F7C1" w14:textId="77777777" w:rsidTr="00B42660">
        <w:trPr>
          <w:cantSplit/>
        </w:trPr>
        <w:tc>
          <w:tcPr>
            <w:tcW w:w="4571" w:type="dxa"/>
            <w:shd w:val="clear" w:color="auto" w:fill="auto"/>
            <w:tcMar>
              <w:top w:w="113" w:type="dxa"/>
              <w:bottom w:w="113" w:type="dxa"/>
            </w:tcMar>
          </w:tcPr>
          <w:p w14:paraId="2215329F" w14:textId="77777777" w:rsidR="00B42660" w:rsidRPr="00B253E5" w:rsidRDefault="00B42660" w:rsidP="003D6C7C">
            <w:pPr>
              <w:pStyle w:val="Tablebodycopy"/>
              <w:rPr>
                <w:rStyle w:val="Strong"/>
                <w:b w:val="0"/>
                <w:szCs w:val="20"/>
                <w:lang w:val="en-GB"/>
              </w:rPr>
            </w:pPr>
            <w:r w:rsidRPr="00B253E5">
              <w:rPr>
                <w:b/>
                <w:bCs/>
                <w:lang w:val="en-GB"/>
              </w:rPr>
              <w:t>Signed (pupil):</w:t>
            </w:r>
          </w:p>
        </w:tc>
        <w:tc>
          <w:tcPr>
            <w:tcW w:w="4455" w:type="dxa"/>
            <w:shd w:val="clear" w:color="auto" w:fill="auto"/>
            <w:tcMar>
              <w:top w:w="113" w:type="dxa"/>
              <w:bottom w:w="113" w:type="dxa"/>
            </w:tcMar>
          </w:tcPr>
          <w:p w14:paraId="2243BA28" w14:textId="77777777" w:rsidR="00B42660" w:rsidRDefault="00B42660" w:rsidP="003D6C7C">
            <w:pPr>
              <w:pStyle w:val="Tablebodycopy"/>
              <w:rPr>
                <w:b/>
                <w:bCs/>
                <w:lang w:val="en-GB"/>
              </w:rPr>
            </w:pPr>
            <w:r w:rsidRPr="00B253E5">
              <w:rPr>
                <w:b/>
                <w:bCs/>
                <w:lang w:val="en-GB"/>
              </w:rPr>
              <w:t>Date:</w:t>
            </w:r>
          </w:p>
          <w:p w14:paraId="1B495372" w14:textId="77777777" w:rsidR="00B42660" w:rsidRPr="00B253E5" w:rsidRDefault="00B42660" w:rsidP="003D6C7C">
            <w:pPr>
              <w:pStyle w:val="Tablebodycopy"/>
              <w:rPr>
                <w:rStyle w:val="Strong"/>
                <w:b w:val="0"/>
                <w:szCs w:val="20"/>
                <w:lang w:val="en-GB"/>
              </w:rPr>
            </w:pPr>
          </w:p>
        </w:tc>
      </w:tr>
      <w:tr w:rsidR="00B42660" w:rsidRPr="00B253E5" w14:paraId="68CBA968" w14:textId="77777777" w:rsidTr="00B42660">
        <w:trPr>
          <w:cantSplit/>
        </w:trPr>
        <w:tc>
          <w:tcPr>
            <w:tcW w:w="9026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5DB7A1EB" w14:textId="77777777" w:rsidR="00B42660" w:rsidRPr="00B253E5" w:rsidRDefault="00B42660" w:rsidP="003D6C7C">
            <w:pPr>
              <w:pStyle w:val="1bodycopy10pt"/>
              <w:rPr>
                <w:lang w:val="en-GB"/>
              </w:rPr>
            </w:pPr>
            <w:r w:rsidRPr="00B253E5">
              <w:rPr>
                <w:b/>
                <w:lang w:val="en-GB"/>
              </w:rPr>
              <w:t>Parent/carer’s agreement:</w:t>
            </w:r>
            <w:r w:rsidRPr="00B253E5">
              <w:rPr>
                <w:lang w:val="en-GB"/>
              </w:rPr>
              <w:t xml:space="preserve"> I agree that my child can use the </w:t>
            </w:r>
            <w:r>
              <w:rPr>
                <w:lang w:val="en-GB"/>
              </w:rPr>
              <w:t>College</w:t>
            </w:r>
            <w:r w:rsidRPr="00B253E5">
              <w:rPr>
                <w:lang w:val="en-GB"/>
              </w:rPr>
              <w:t xml:space="preserve">’s ICT systems and internet when appropriately supervised by a member of </w:t>
            </w:r>
            <w:proofErr w:type="gramStart"/>
            <w:r>
              <w:rPr>
                <w:lang w:val="en-GB"/>
              </w:rPr>
              <w:t>College</w:t>
            </w:r>
            <w:proofErr w:type="gramEnd"/>
            <w:r w:rsidRPr="00B253E5">
              <w:rPr>
                <w:lang w:val="en-GB"/>
              </w:rPr>
              <w:t xml:space="preserve"> staff. I agree to the conditions set out above for pupils using the </w:t>
            </w:r>
            <w:r>
              <w:rPr>
                <w:lang w:val="en-GB"/>
              </w:rPr>
              <w:t>College</w:t>
            </w:r>
            <w:r w:rsidRPr="00B253E5">
              <w:rPr>
                <w:lang w:val="en-GB"/>
              </w:rPr>
              <w:t xml:space="preserve">’s ICT systems and internet, and for using personal electronic devices in </w:t>
            </w:r>
            <w:proofErr w:type="gramStart"/>
            <w:r>
              <w:rPr>
                <w:lang w:val="en-GB"/>
              </w:rPr>
              <w:t>College</w:t>
            </w:r>
            <w:proofErr w:type="gramEnd"/>
            <w:r w:rsidRPr="00B253E5">
              <w:rPr>
                <w:lang w:val="en-GB"/>
              </w:rPr>
              <w:t>, and will make sure my child understands these.</w:t>
            </w:r>
          </w:p>
        </w:tc>
      </w:tr>
      <w:tr w:rsidR="00B42660" w:rsidRPr="00B253E5" w14:paraId="54F8EC42" w14:textId="77777777" w:rsidTr="00B42660">
        <w:trPr>
          <w:cantSplit/>
        </w:trPr>
        <w:tc>
          <w:tcPr>
            <w:tcW w:w="4571" w:type="dxa"/>
            <w:shd w:val="clear" w:color="auto" w:fill="auto"/>
            <w:tcMar>
              <w:top w:w="113" w:type="dxa"/>
              <w:bottom w:w="113" w:type="dxa"/>
            </w:tcMar>
          </w:tcPr>
          <w:p w14:paraId="682EF057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>Signed (parent/carer):</w:t>
            </w:r>
          </w:p>
        </w:tc>
        <w:tc>
          <w:tcPr>
            <w:tcW w:w="4455" w:type="dxa"/>
            <w:shd w:val="clear" w:color="auto" w:fill="auto"/>
            <w:tcMar>
              <w:top w:w="113" w:type="dxa"/>
              <w:bottom w:w="113" w:type="dxa"/>
            </w:tcMar>
          </w:tcPr>
          <w:p w14:paraId="6BC73995" w14:textId="77777777" w:rsidR="00B42660" w:rsidRPr="00B253E5" w:rsidRDefault="00B42660" w:rsidP="003D6C7C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>Date:</w:t>
            </w:r>
          </w:p>
        </w:tc>
      </w:tr>
      <w:bookmarkEnd w:id="0"/>
    </w:tbl>
    <w:p w14:paraId="730FAC31" w14:textId="77777777" w:rsidR="00FA7BF8" w:rsidRDefault="00FA7BF8"/>
    <w:sectPr w:rsidR="00FA7BF8" w:rsidSect="00B42660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60"/>
    <w:rsid w:val="00186311"/>
    <w:rsid w:val="008B4844"/>
    <w:rsid w:val="00974CE9"/>
    <w:rsid w:val="00B42660"/>
    <w:rsid w:val="00BE13FA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7A6E"/>
  <w15:chartTrackingRefBased/>
  <w15:docId w15:val="{9AEA76DE-85D5-4288-9ADA-A4B5FF6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266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3">
    <w:name w:val="heading 3"/>
    <w:basedOn w:val="Normal"/>
    <w:next w:val="1bodycopy10pt"/>
    <w:link w:val="Heading3Char"/>
    <w:uiPriority w:val="9"/>
    <w:qFormat/>
    <w:rsid w:val="00B42660"/>
    <w:pPr>
      <w:keepNext/>
      <w:keepLines/>
      <w:spacing w:before="120" w:line="259" w:lineRule="auto"/>
      <w:outlineLvl w:val="2"/>
    </w:pPr>
    <w:rPr>
      <w:rFonts w:eastAsia="MS Gothic" w:cs="Arial"/>
      <w:b/>
      <w:bCs/>
      <w:color w:val="7F7F7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660"/>
    <w:rPr>
      <w:rFonts w:ascii="Arial" w:eastAsia="MS Gothic" w:hAnsi="Arial" w:cs="Arial"/>
      <w:b/>
      <w:bCs/>
      <w:color w:val="7F7F7F"/>
      <w:sz w:val="24"/>
      <w:szCs w:val="32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B42660"/>
  </w:style>
  <w:style w:type="character" w:customStyle="1" w:styleId="1bodycopy10ptChar">
    <w:name w:val="1 body copy 10pt Char"/>
    <w:link w:val="1bodycopy10pt"/>
    <w:rsid w:val="00B42660"/>
    <w:rPr>
      <w:rFonts w:ascii="Arial" w:eastAsia="MS Mincho" w:hAnsi="Arial" w:cs="Times New Roman"/>
      <w:sz w:val="20"/>
      <w:szCs w:val="24"/>
      <w:lang w:val="en-US"/>
    </w:rPr>
  </w:style>
  <w:style w:type="character" w:styleId="Strong">
    <w:name w:val="Strong"/>
    <w:uiPriority w:val="22"/>
    <w:qFormat/>
    <w:rsid w:val="00B42660"/>
    <w:rPr>
      <w:rFonts w:ascii="Arial" w:hAnsi="Arial"/>
      <w:b/>
      <w:bCs/>
      <w:sz w:val="22"/>
    </w:rPr>
  </w:style>
  <w:style w:type="paragraph" w:customStyle="1" w:styleId="Tablebodycopy">
    <w:name w:val="Table body copy"/>
    <w:basedOn w:val="1bodycopy10pt"/>
    <w:qFormat/>
    <w:rsid w:val="00B42660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B42660"/>
    <w:pPr>
      <w:numPr>
        <w:numId w:val="1"/>
      </w:numPr>
      <w:tabs>
        <w:tab w:val="num" w:pos="360"/>
      </w:tabs>
      <w:ind w:left="0" w:firstLine="0"/>
    </w:pPr>
  </w:style>
  <w:style w:type="character" w:styleId="CommentReference">
    <w:name w:val="annotation reference"/>
    <w:uiPriority w:val="99"/>
    <w:unhideWhenUsed/>
    <w:rsid w:val="00B42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6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660"/>
    <w:rPr>
      <w:rFonts w:ascii="Arial" w:eastAsia="MS Mincho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Hodge</dc:creator>
  <cp:keywords/>
  <dc:description/>
  <cp:lastModifiedBy>Stacey McDermott</cp:lastModifiedBy>
  <cp:revision>3</cp:revision>
  <dcterms:created xsi:type="dcterms:W3CDTF">2025-05-10T15:48:00Z</dcterms:created>
  <dcterms:modified xsi:type="dcterms:W3CDTF">2025-06-13T12:14:00Z</dcterms:modified>
</cp:coreProperties>
</file>