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B2D1" w14:textId="52327A76" w:rsidR="00B12FAC" w:rsidRDefault="006738FE" w:rsidP="009F4AA7">
      <w:pPr>
        <w:ind w:left="4320"/>
      </w:pPr>
      <w:r>
        <w:rPr>
          <w:noProof/>
          <w:lang w:eastAsia="en-GB"/>
        </w:rPr>
        <mc:AlternateContent>
          <mc:Choice Requires="wpg">
            <w:drawing>
              <wp:anchor distT="45720" distB="45720" distL="182880" distR="182880" simplePos="0" relativeHeight="251665408" behindDoc="0" locked="0" layoutInCell="1" allowOverlap="1" wp14:anchorId="462990D3" wp14:editId="52903300">
                <wp:simplePos x="0" y="0"/>
                <wp:positionH relativeFrom="margin">
                  <wp:posOffset>4933950</wp:posOffset>
                </wp:positionH>
                <wp:positionV relativeFrom="margin">
                  <wp:posOffset>2838450</wp:posOffset>
                </wp:positionV>
                <wp:extent cx="3935730" cy="1924050"/>
                <wp:effectExtent l="0" t="0" r="7620" b="0"/>
                <wp:wrapSquare wrapText="bothSides"/>
                <wp:docPr id="6" name="Group 6"/>
                <wp:cNvGraphicFramePr/>
                <a:graphic xmlns:a="http://schemas.openxmlformats.org/drawingml/2006/main">
                  <a:graphicData uri="http://schemas.microsoft.com/office/word/2010/wordprocessingGroup">
                    <wpg:wgp>
                      <wpg:cNvGrpSpPr/>
                      <wpg:grpSpPr>
                        <a:xfrm>
                          <a:off x="0" y="0"/>
                          <a:ext cx="3935730" cy="1924050"/>
                          <a:chOff x="-442234" y="47626"/>
                          <a:chExt cx="3937267" cy="1924445"/>
                        </a:xfrm>
                      </wpg:grpSpPr>
                      <wps:wsp>
                        <wps:cNvPr id="7" name="Rectangle 7"/>
                        <wps:cNvSpPr/>
                        <wps:spPr>
                          <a:xfrm>
                            <a:off x="-442234" y="47626"/>
                            <a:ext cx="3937267" cy="4092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85A901" w14:textId="30208861" w:rsidR="00B12FAC" w:rsidRPr="00671F82" w:rsidRDefault="00B12FAC">
                              <w:pPr>
                                <w:jc w:val="center"/>
                                <w:rPr>
                                  <w:rFonts w:asciiTheme="majorHAnsi" w:eastAsiaTheme="majorEastAsia" w:hAnsiTheme="majorHAnsi" w:cstheme="majorBidi"/>
                                  <w:color w:val="FFFFFF" w:themeColor="background1"/>
                                  <w:sz w:val="36"/>
                                  <w:szCs w:val="36"/>
                                </w:rPr>
                              </w:pPr>
                              <w:r w:rsidRPr="00671F82">
                                <w:rPr>
                                  <w:rFonts w:asciiTheme="majorHAnsi" w:eastAsiaTheme="majorEastAsia" w:hAnsiTheme="majorHAnsi" w:cstheme="majorBidi"/>
                                  <w:color w:val="FFFFFF" w:themeColor="background1"/>
                                  <w:sz w:val="36"/>
                                  <w:szCs w:val="36"/>
                                </w:rPr>
                                <w:t xml:space="preserve">Leadership and </w:t>
                              </w:r>
                              <w:r w:rsidR="003557EA">
                                <w:rPr>
                                  <w:rFonts w:asciiTheme="majorHAnsi" w:eastAsiaTheme="majorEastAsia" w:hAnsiTheme="majorHAnsi" w:cstheme="majorBidi"/>
                                  <w:color w:val="FFFFFF" w:themeColor="background1"/>
                                  <w:sz w:val="36"/>
                                  <w:szCs w:val="36"/>
                                </w:rPr>
                                <w:t>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423176" y="456829"/>
                            <a:ext cx="3714300" cy="1515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45AC9" w14:textId="5B9715DE" w:rsidR="00560A85" w:rsidRPr="006738FE" w:rsidRDefault="003557EA" w:rsidP="000A1F04">
                              <w:pPr>
                                <w:rPr>
                                  <w:sz w:val="28"/>
                                  <w:szCs w:val="28"/>
                                </w:rPr>
                              </w:pPr>
                              <w:r w:rsidRPr="006738FE">
                                <w:rPr>
                                  <w:sz w:val="28"/>
                                  <w:szCs w:val="28"/>
                                </w:rPr>
                                <w:t>To have an accurate and in-depth understanding of the college’s specific context, strengths and weaknesses to inform well-judged and effective actions for improvement.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2990D3" id="Group 6" o:spid="_x0000_s1026" style="position:absolute;left:0;text-align:left;margin-left:388.5pt;margin-top:223.5pt;width:309.9pt;height:151.5pt;z-index:251665408;mso-wrap-distance-left:14.4pt;mso-wrap-distance-top:3.6pt;mso-wrap-distance-right:14.4pt;mso-wrap-distance-bottom:3.6pt;mso-position-horizontal-relative:margin;mso-position-vertical-relative:margin;mso-width-relative:margin;mso-height-relative:margin" coordorigin="-4422,476" coordsize="39372,19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">
                <v:rect id="Rectangle 7" o:spid="_x0000_s1027" style="position:absolute;left:-4422;top:476;width:39372;height:4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5b9bd5 [3204]" stroked="f" strokeweight="1pt">
                  <v:textbox>
                    <w:txbxContent>
                      <w:p w14:paraId="2585A901" w14:textId="30208861" w:rsidR="00B12FAC" w:rsidRPr="00671F82" w:rsidRDefault="00B12FAC">
                        <w:pPr>
                          <w:jc w:val="center"/>
                          <w:rPr>
                            <w:rFonts w:asciiTheme="majorHAnsi" w:eastAsiaTheme="majorEastAsia" w:hAnsiTheme="majorHAnsi" w:cstheme="majorBidi"/>
                            <w:color w:val="FFFFFF" w:themeColor="background1"/>
                            <w:sz w:val="36"/>
                            <w:szCs w:val="36"/>
                          </w:rPr>
                        </w:pPr>
                        <w:r w:rsidRPr="00671F82">
                          <w:rPr>
                            <w:rFonts w:asciiTheme="majorHAnsi" w:eastAsiaTheme="majorEastAsia" w:hAnsiTheme="majorHAnsi" w:cstheme="majorBidi"/>
                            <w:color w:val="FFFFFF" w:themeColor="background1"/>
                            <w:sz w:val="36"/>
                            <w:szCs w:val="36"/>
                          </w:rPr>
                          <w:t xml:space="preserve">Leadership and </w:t>
                        </w:r>
                        <w:r w:rsidR="003557EA">
                          <w:rPr>
                            <w:rFonts w:asciiTheme="majorHAnsi" w:eastAsiaTheme="majorEastAsia" w:hAnsiTheme="majorHAnsi" w:cstheme="majorBidi"/>
                            <w:color w:val="FFFFFF" w:themeColor="background1"/>
                            <w:sz w:val="36"/>
                            <w:szCs w:val="36"/>
                          </w:rPr>
                          <w:t>Governance</w:t>
                        </w:r>
                      </w:p>
                    </w:txbxContent>
                  </v:textbox>
                </v:rect>
                <v:shapetype id="_x0000_t202" coordsize="21600,21600" o:spt="202" path="m,l,21600r21600,l21600,xe">
                  <v:stroke joinstyle="miter"/>
                  <v:path gradientshapeok="t" o:connecttype="rect"/>
                </v:shapetype>
                <v:shape id="Text Box 8" o:spid="_x0000_s1028" type="#_x0000_t202" style="position:absolute;left:-4231;top:4568;width:37142;height:1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" filled="f" stroked="f" strokeweight=".5pt">
                  <v:textbox inset=",7.2pt,,0">
                    <w:txbxContent>
                      <w:p w14:paraId="7CB45AC9" w14:textId="5B9715DE" w:rsidR="00560A85" w:rsidRPr="006738FE" w:rsidRDefault="003557EA" w:rsidP="000A1F04">
                        <w:pPr>
                          <w:rPr>
                            <w:sz w:val="28"/>
                            <w:szCs w:val="28"/>
                          </w:rPr>
                        </w:pPr>
                        <w:r w:rsidRPr="006738FE">
                          <w:rPr>
                            <w:sz w:val="28"/>
                            <w:szCs w:val="28"/>
                          </w:rPr>
                          <w:t>To have an accurate and in-depth understanding of the college’s specific context, strengths and weaknesses to inform well-judged and effective actions for improvement.</w:t>
                        </w:r>
                      </w:p>
                    </w:txbxContent>
                  </v:textbox>
                </v:shape>
                <w10:wrap type="square" anchorx="margin" anchory="margin"/>
              </v:group>
            </w:pict>
          </mc:Fallback>
        </mc:AlternateContent>
      </w:r>
      <w:r>
        <w:rPr>
          <w:noProof/>
          <w:lang w:eastAsia="en-GB"/>
        </w:rPr>
        <mc:AlternateContent>
          <mc:Choice Requires="wpg">
            <w:drawing>
              <wp:anchor distT="45720" distB="45720" distL="182880" distR="182880" simplePos="0" relativeHeight="251663360" behindDoc="0" locked="0" layoutInCell="1" allowOverlap="1" wp14:anchorId="43515D99" wp14:editId="46ADADD7">
                <wp:simplePos x="0" y="0"/>
                <wp:positionH relativeFrom="margin">
                  <wp:align>right</wp:align>
                </wp:positionH>
                <wp:positionV relativeFrom="margin">
                  <wp:posOffset>155575</wp:posOffset>
                </wp:positionV>
                <wp:extent cx="3989070" cy="131445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3989071" cy="1314450"/>
                          <a:chOff x="0" y="0"/>
                          <a:chExt cx="3657495" cy="1306361"/>
                        </a:xfrm>
                      </wpg:grpSpPr>
                      <wps:wsp>
                        <wps:cNvPr id="4" name="Rectangle 4"/>
                        <wps:cNvSpPr/>
                        <wps:spPr>
                          <a:xfrm>
                            <a:off x="0" y="0"/>
                            <a:ext cx="3567448" cy="41652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FE1BE8" w14:textId="1F8BFED1" w:rsidR="00B12FAC" w:rsidRPr="004E1F45" w:rsidRDefault="003557EA">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Attendance &amp;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 y="366276"/>
                            <a:ext cx="3657494" cy="940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04FE9" w14:textId="5FE298E0" w:rsidR="000A1F04" w:rsidRPr="006738FE" w:rsidRDefault="003557EA" w:rsidP="000A1F04">
                              <w:pPr>
                                <w:rPr>
                                  <w:sz w:val="28"/>
                                  <w:szCs w:val="28"/>
                                </w:rPr>
                              </w:pPr>
                              <w:r w:rsidRPr="006738FE">
                                <w:rPr>
                                  <w:sz w:val="28"/>
                                  <w:szCs w:val="28"/>
                                </w:rPr>
                                <w:t>That we have created a calm, respectful, supportive and positive environment in which pupils can thrive.</w:t>
                              </w:r>
                            </w:p>
                            <w:p w14:paraId="7A3786AF" w14:textId="77777777" w:rsidR="004B5CF4" w:rsidRDefault="004B5CF4"/>
                            <w:p w14:paraId="3F36EA8D" w14:textId="77777777" w:rsidR="00AB4206" w:rsidRPr="004B5CF4" w:rsidRDefault="00AB4206"/>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515D99" id="Group 3" o:spid="_x0000_s1029" style="position:absolute;left:0;text-align:left;margin-left:262.9pt;margin-top:12.25pt;width:314.1pt;height:103.5pt;z-index:251663360;mso-wrap-distance-left:14.4pt;mso-wrap-distance-top:3.6pt;mso-wrap-distance-right:14.4pt;mso-wrap-distance-bottom:3.6pt;mso-position-horizontal:right;mso-position-horizontal-relative:margin;mso-position-vertical-relative:margin;mso-width-relative:margin;mso-height-relative:margin" coordsize="36574,1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">
                <v:rect id="Rectangle 4" o:spid="_x0000_s1030" style="position:absolute;width:35674;height:4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" fillcolor="#5b9bd5 [3204]" stroked="f" strokeweight="1pt">
                  <v:textbox>
                    <w:txbxContent>
                      <w:p w14:paraId="18FE1BE8" w14:textId="1F8BFED1" w:rsidR="00B12FAC" w:rsidRPr="004E1F45" w:rsidRDefault="003557EA">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Attendance &amp; Behaviour</w:t>
                        </w:r>
                      </w:p>
                    </w:txbxContent>
                  </v:textbox>
                </v:rect>
                <v:shape id="Text Box 5" o:spid="_x0000_s1031" type="#_x0000_t202" style="position:absolute;top:3662;width:36574;height:9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" filled="f" stroked="f" strokeweight=".5pt">
                  <v:textbox inset=",7.2pt,,0">
                    <w:txbxContent>
                      <w:p w14:paraId="76704FE9" w14:textId="5FE298E0" w:rsidR="000A1F04" w:rsidRPr="006738FE" w:rsidRDefault="003557EA" w:rsidP="000A1F04">
                        <w:pPr>
                          <w:rPr>
                            <w:sz w:val="28"/>
                            <w:szCs w:val="28"/>
                          </w:rPr>
                        </w:pPr>
                        <w:r w:rsidRPr="006738FE">
                          <w:rPr>
                            <w:sz w:val="28"/>
                            <w:szCs w:val="28"/>
                          </w:rPr>
                          <w:t>That we have created a calm, respectful, supportive and positive environment in which pupils can thrive.</w:t>
                        </w:r>
                      </w:p>
                      <w:p w14:paraId="7A3786AF" w14:textId="77777777" w:rsidR="004B5CF4" w:rsidRDefault="004B5CF4"/>
                      <w:p w14:paraId="3F36EA8D" w14:textId="77777777" w:rsidR="00AB4206" w:rsidRPr="004B5CF4" w:rsidRDefault="00AB4206"/>
                    </w:txbxContent>
                  </v:textbox>
                </v:shape>
                <w10:wrap type="square" anchorx="margin" anchory="margin"/>
              </v:group>
            </w:pict>
          </mc:Fallback>
        </mc:AlternateContent>
      </w:r>
      <w:r>
        <w:rPr>
          <w:noProof/>
          <w:lang w:eastAsia="en-GB"/>
        </w:rPr>
        <mc:AlternateContent>
          <mc:Choice Requires="wpg">
            <w:drawing>
              <wp:anchor distT="45720" distB="45720" distL="182880" distR="182880" simplePos="0" relativeHeight="251661312" behindDoc="0" locked="0" layoutInCell="1" allowOverlap="1" wp14:anchorId="6408B41D" wp14:editId="24703658">
                <wp:simplePos x="0" y="0"/>
                <wp:positionH relativeFrom="margin">
                  <wp:align>left</wp:align>
                </wp:positionH>
                <wp:positionV relativeFrom="margin">
                  <wp:posOffset>171450</wp:posOffset>
                </wp:positionV>
                <wp:extent cx="4407535" cy="1257300"/>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4407535" cy="1257300"/>
                          <a:chOff x="577555" y="0"/>
                          <a:chExt cx="3659080" cy="1257464"/>
                        </a:xfrm>
                      </wpg:grpSpPr>
                      <wps:wsp>
                        <wps:cNvPr id="199" name="Rectangle 199"/>
                        <wps:cNvSpPr/>
                        <wps:spPr>
                          <a:xfrm>
                            <a:off x="577555" y="0"/>
                            <a:ext cx="3495130" cy="40010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615D9" w14:textId="3362B45E" w:rsidR="00B12FAC" w:rsidRPr="000A1F04" w:rsidRDefault="003557EA">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Safeguarding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577556" y="347908"/>
                            <a:ext cx="3659079" cy="9095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A217D" w14:textId="4BF876B8" w:rsidR="005A71DF" w:rsidRPr="006738FE" w:rsidRDefault="003557EA">
                              <w:pPr>
                                <w:rPr>
                                  <w:sz w:val="28"/>
                                  <w:szCs w:val="28"/>
                                </w:rPr>
                              </w:pPr>
                              <w:r w:rsidRPr="006738FE">
                                <w:rPr>
                                  <w:sz w:val="28"/>
                                  <w:szCs w:val="28"/>
                                </w:rPr>
                                <w:t>Pupils who need help and protection receive high-quality support.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08B41D" id="Group 198" o:spid="_x0000_s1032" style="position:absolute;left:0;text-align:left;margin-left:0;margin-top:13.5pt;width:347.05pt;height:99pt;z-index:251661312;mso-wrap-distance-left:14.4pt;mso-wrap-distance-top:3.6pt;mso-wrap-distance-right:14.4pt;mso-wrap-distance-bottom:3.6pt;mso-position-horizontal:left;mso-position-horizontal-relative:margin;mso-position-vertical-relative:margin;mso-width-relative:margin;mso-height-relative:margin" coordorigin="5775" coordsize="36590,1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">
                <v:rect id="Rectangle 199" o:spid="_x0000_s1033" style="position:absolute;left:5775;width:3495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5b9bd5 [3204]" stroked="f" strokeweight="1pt">
                  <v:textbox>
                    <w:txbxContent>
                      <w:p w14:paraId="0E5615D9" w14:textId="3362B45E" w:rsidR="00B12FAC" w:rsidRPr="000A1F04" w:rsidRDefault="003557EA">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Safeguarding</w:t>
                        </w:r>
                      </w:p>
                    </w:txbxContent>
                  </v:textbox>
                </v:rect>
                <v:shape id="Text Box 200" o:spid="_x0000_s1034" type="#_x0000_t202" style="position:absolute;left:5775;top:3479;width:36591;height:9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00A217D" w14:textId="4BF876B8" w:rsidR="005A71DF" w:rsidRPr="006738FE" w:rsidRDefault="003557EA">
                        <w:pPr>
                          <w:rPr>
                            <w:sz w:val="28"/>
                            <w:szCs w:val="28"/>
                          </w:rPr>
                        </w:pPr>
                        <w:r w:rsidRPr="006738FE">
                          <w:rPr>
                            <w:sz w:val="28"/>
                            <w:szCs w:val="28"/>
                          </w:rPr>
                          <w:t>Pupils who need help and protection receive high-quality support.</w:t>
                        </w:r>
                      </w:p>
                    </w:txbxContent>
                  </v:textbox>
                </v:shape>
                <w10:wrap type="square" anchorx="margin" anchory="margin"/>
              </v:group>
            </w:pict>
          </mc:Fallback>
        </mc:AlternateContent>
      </w:r>
      <w:r>
        <w:rPr>
          <w:noProof/>
          <w:lang w:eastAsia="en-GB"/>
        </w:rPr>
        <mc:AlternateContent>
          <mc:Choice Requires="wpg">
            <w:drawing>
              <wp:anchor distT="45720" distB="45720" distL="182880" distR="182880" simplePos="0" relativeHeight="251672576" behindDoc="0" locked="0" layoutInCell="1" allowOverlap="1" wp14:anchorId="58BFD54C" wp14:editId="403CA15E">
                <wp:simplePos x="0" y="0"/>
                <wp:positionH relativeFrom="margin">
                  <wp:align>left</wp:align>
                </wp:positionH>
                <wp:positionV relativeFrom="margin">
                  <wp:posOffset>1519555</wp:posOffset>
                </wp:positionV>
                <wp:extent cx="4407535" cy="125730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4407535" cy="1257300"/>
                          <a:chOff x="577555" y="0"/>
                          <a:chExt cx="3659080" cy="1257464"/>
                        </a:xfrm>
                      </wpg:grpSpPr>
                      <wps:wsp>
                        <wps:cNvPr id="2" name="Rectangle 2"/>
                        <wps:cNvSpPr/>
                        <wps:spPr>
                          <a:xfrm>
                            <a:off x="577555" y="0"/>
                            <a:ext cx="3495130" cy="400102"/>
                          </a:xfrm>
                          <a:prstGeom prst="rect">
                            <a:avLst/>
                          </a:prstGeom>
                          <a:solidFill>
                            <a:srgbClr val="5B9BD5"/>
                          </a:solidFill>
                          <a:ln w="12700" cap="flat" cmpd="sng" algn="ctr">
                            <a:noFill/>
                            <a:prstDash val="solid"/>
                            <a:miter lim="800000"/>
                          </a:ln>
                          <a:effectLst/>
                        </wps:spPr>
                        <wps:txbx>
                          <w:txbxContent>
                            <w:p w14:paraId="7DB03B47" w14:textId="059AD19D" w:rsidR="003557EA" w:rsidRPr="000A1F04" w:rsidRDefault="003557EA" w:rsidP="003557EA">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577555" y="347908"/>
                            <a:ext cx="3659080" cy="909556"/>
                          </a:xfrm>
                          <a:prstGeom prst="rect">
                            <a:avLst/>
                          </a:prstGeom>
                          <a:noFill/>
                          <a:ln w="6350">
                            <a:noFill/>
                          </a:ln>
                          <a:effectLst/>
                        </wps:spPr>
                        <wps:txbx>
                          <w:txbxContent>
                            <w:p w14:paraId="435344B2" w14:textId="289BF314" w:rsidR="003557EA" w:rsidRPr="006738FE" w:rsidRDefault="006738FE" w:rsidP="003557EA">
                              <w:pPr>
                                <w:rPr>
                                  <w:sz w:val="28"/>
                                  <w:szCs w:val="28"/>
                                </w:rPr>
                              </w:pPr>
                              <w:r w:rsidRPr="006738FE">
                                <w:rPr>
                                  <w:sz w:val="28"/>
                                  <w:szCs w:val="28"/>
                                </w:rPr>
                                <w:t>Pupils’</w:t>
                              </w:r>
                              <w:r w:rsidR="003557EA" w:rsidRPr="006738FE">
                                <w:rPr>
                                  <w:sz w:val="28"/>
                                  <w:szCs w:val="28"/>
                                </w:rPr>
                                <w:t xml:space="preserve"> </w:t>
                              </w:r>
                              <w:r w:rsidR="003557EA" w:rsidRPr="006738FE">
                                <w:rPr>
                                  <w:sz w:val="28"/>
                                  <w:szCs w:val="28"/>
                                </w:rPr>
                                <w:t>additional barriers to learning are reduced to ensure highly positive outcomes.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BFD54C" id="Group 1" o:spid="_x0000_s1035" style="position:absolute;left:0;text-align:left;margin-left:0;margin-top:119.65pt;width:347.05pt;height:99pt;z-index:251672576;mso-wrap-distance-left:14.4pt;mso-wrap-distance-top:3.6pt;mso-wrap-distance-right:14.4pt;mso-wrap-distance-bottom:3.6pt;mso-position-horizontal:left;mso-position-horizontal-relative:margin;mso-position-vertical-relative:margin;mso-width-relative:margin;mso-height-relative:margin" coordorigin="5775" coordsize="36590,1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">
                <v:rect id="Rectangle 2" o:spid="_x0000_s1036" style="position:absolute;left:5775;width:3495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" fillcolor="#5b9bd5" stroked="f" strokeweight="1pt">
                  <v:textbox>
                    <w:txbxContent>
                      <w:p w14:paraId="7DB03B47" w14:textId="059AD19D" w:rsidR="003557EA" w:rsidRPr="000A1F04" w:rsidRDefault="003557EA" w:rsidP="003557EA">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Inclusion</w:t>
                        </w:r>
                      </w:p>
                    </w:txbxContent>
                  </v:textbox>
                </v:rect>
                <v:shape id="Text Box 13" o:spid="_x0000_s1037" type="#_x0000_t202" style="position:absolute;left:5775;top:3479;width:36591;height:9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" filled="f" stroked="f" strokeweight=".5pt">
                  <v:textbox inset=",7.2pt,,0">
                    <w:txbxContent>
                      <w:p w14:paraId="435344B2" w14:textId="289BF314" w:rsidR="003557EA" w:rsidRPr="006738FE" w:rsidRDefault="006738FE" w:rsidP="003557EA">
                        <w:pPr>
                          <w:rPr>
                            <w:sz w:val="28"/>
                            <w:szCs w:val="28"/>
                          </w:rPr>
                        </w:pPr>
                        <w:r w:rsidRPr="006738FE">
                          <w:rPr>
                            <w:sz w:val="28"/>
                            <w:szCs w:val="28"/>
                          </w:rPr>
                          <w:t>Pupils’</w:t>
                        </w:r>
                        <w:r w:rsidR="003557EA" w:rsidRPr="006738FE">
                          <w:rPr>
                            <w:sz w:val="28"/>
                            <w:szCs w:val="28"/>
                          </w:rPr>
                          <w:t xml:space="preserve"> </w:t>
                        </w:r>
                        <w:r w:rsidR="003557EA" w:rsidRPr="006738FE">
                          <w:rPr>
                            <w:sz w:val="28"/>
                            <w:szCs w:val="28"/>
                          </w:rPr>
                          <w:t>additional barriers to learning are reduced to ensure highly positive outcomes.</w:t>
                        </w:r>
                      </w:p>
                    </w:txbxContent>
                  </v:textbox>
                </v:shape>
                <w10:wrap type="square" anchorx="margin" anchory="margin"/>
              </v:group>
            </w:pict>
          </mc:Fallback>
        </mc:AlternateContent>
      </w:r>
      <w:r>
        <w:rPr>
          <w:noProof/>
          <w:lang w:eastAsia="en-GB"/>
        </w:rPr>
        <mc:AlternateContent>
          <mc:Choice Requires="wpg">
            <w:drawing>
              <wp:anchor distT="45720" distB="45720" distL="182880" distR="182880" simplePos="0" relativeHeight="251669504" behindDoc="0" locked="0" layoutInCell="1" allowOverlap="1" wp14:anchorId="565602B9" wp14:editId="7590E438">
                <wp:simplePos x="0" y="0"/>
                <wp:positionH relativeFrom="margin">
                  <wp:align>left</wp:align>
                </wp:positionH>
                <wp:positionV relativeFrom="margin">
                  <wp:posOffset>2835910</wp:posOffset>
                </wp:positionV>
                <wp:extent cx="4259580" cy="1314450"/>
                <wp:effectExtent l="0" t="0" r="7620" b="0"/>
                <wp:wrapSquare wrapText="bothSides"/>
                <wp:docPr id="10" name="Group 10"/>
                <wp:cNvGraphicFramePr/>
                <a:graphic xmlns:a="http://schemas.openxmlformats.org/drawingml/2006/main">
                  <a:graphicData uri="http://schemas.microsoft.com/office/word/2010/wordprocessingGroup">
                    <wpg:wgp>
                      <wpg:cNvGrpSpPr/>
                      <wpg:grpSpPr>
                        <a:xfrm>
                          <a:off x="0" y="0"/>
                          <a:ext cx="4259580" cy="1314450"/>
                          <a:chOff x="-256487" y="1"/>
                          <a:chExt cx="3823935" cy="1207255"/>
                        </a:xfrm>
                      </wpg:grpSpPr>
                      <wps:wsp>
                        <wps:cNvPr id="11" name="Rectangle 11"/>
                        <wps:cNvSpPr/>
                        <wps:spPr>
                          <a:xfrm>
                            <a:off x="-256487" y="1"/>
                            <a:ext cx="3823935" cy="38480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B4C113" w14:textId="77777777" w:rsidR="00B12FAC" w:rsidRPr="00671F82" w:rsidRDefault="00624B4A">
                              <w:pPr>
                                <w:jc w:val="center"/>
                                <w:rPr>
                                  <w:rFonts w:asciiTheme="majorHAnsi" w:eastAsiaTheme="majorEastAsia" w:hAnsiTheme="majorHAnsi" w:cstheme="majorBidi"/>
                                  <w:color w:val="FFFFFF" w:themeColor="background1"/>
                                  <w:sz w:val="36"/>
                                  <w:szCs w:val="36"/>
                                </w:rPr>
                              </w:pPr>
                              <w:r w:rsidRPr="00671F82">
                                <w:rPr>
                                  <w:rFonts w:asciiTheme="majorHAnsi" w:eastAsiaTheme="majorEastAsia" w:hAnsiTheme="majorHAnsi" w:cstheme="majorBidi"/>
                                  <w:color w:val="FFFFFF" w:themeColor="background1"/>
                                  <w:sz w:val="36"/>
                                  <w:szCs w:val="36"/>
                                </w:rPr>
                                <w:t>Personal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256486" y="401949"/>
                            <a:ext cx="3729891" cy="8053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564CA" w14:textId="19B13785" w:rsidR="000A1F04" w:rsidRPr="006738FE" w:rsidRDefault="003557EA" w:rsidP="000A1F04">
                              <w:pPr>
                                <w:rPr>
                                  <w:sz w:val="28"/>
                                  <w:szCs w:val="28"/>
                                </w:rPr>
                              </w:pPr>
                              <w:r w:rsidRPr="006738FE">
                                <w:rPr>
                                  <w:sz w:val="28"/>
                                  <w:szCs w:val="28"/>
                                </w:rPr>
                                <w:t>That we prepare pupils’ wider development, character and well-being to achieve and thrive whilst with us and beyond.</w:t>
                              </w:r>
                            </w:p>
                            <w:p w14:paraId="35BEA719" w14:textId="77777777" w:rsidR="0081253F" w:rsidRDefault="0081253F" w:rsidP="0081253F"/>
                            <w:p w14:paraId="6E1D366E" w14:textId="77777777" w:rsidR="00560A85" w:rsidRDefault="00560A85" w:rsidP="00560A85"/>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5602B9" id="Group 10" o:spid="_x0000_s1038" style="position:absolute;left:0;text-align:left;margin-left:0;margin-top:223.3pt;width:335.4pt;height:103.5pt;z-index:251669504;mso-wrap-distance-left:14.4pt;mso-wrap-distance-top:3.6pt;mso-wrap-distance-right:14.4pt;mso-wrap-distance-bottom:3.6pt;mso-position-horizontal:left;mso-position-horizontal-relative:margin;mso-position-vertical-relative:margin;mso-width-relative:margin;mso-height-relative:margin" coordorigin="-2564" coordsize="38239,1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">
                <v:rect id="Rectangle 11" o:spid="_x0000_s1039" style="position:absolute;left:-2564;width:38238;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" fillcolor="#5b9bd5 [3204]" stroked="f" strokeweight="1pt">
                  <v:textbox>
                    <w:txbxContent>
                      <w:p w14:paraId="41B4C113" w14:textId="77777777" w:rsidR="00B12FAC" w:rsidRPr="00671F82" w:rsidRDefault="00624B4A">
                        <w:pPr>
                          <w:jc w:val="center"/>
                          <w:rPr>
                            <w:rFonts w:asciiTheme="majorHAnsi" w:eastAsiaTheme="majorEastAsia" w:hAnsiTheme="majorHAnsi" w:cstheme="majorBidi"/>
                            <w:color w:val="FFFFFF" w:themeColor="background1"/>
                            <w:sz w:val="36"/>
                            <w:szCs w:val="36"/>
                          </w:rPr>
                        </w:pPr>
                        <w:r w:rsidRPr="00671F82">
                          <w:rPr>
                            <w:rFonts w:asciiTheme="majorHAnsi" w:eastAsiaTheme="majorEastAsia" w:hAnsiTheme="majorHAnsi" w:cstheme="majorBidi"/>
                            <w:color w:val="FFFFFF" w:themeColor="background1"/>
                            <w:sz w:val="36"/>
                            <w:szCs w:val="36"/>
                          </w:rPr>
                          <w:t>Personal Development</w:t>
                        </w:r>
                      </w:p>
                    </w:txbxContent>
                  </v:textbox>
                </v:rect>
                <v:shape id="Text Box 12" o:spid="_x0000_s1040" type="#_x0000_t202" style="position:absolute;left:-2564;top:4019;width:37298;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" filled="f" stroked="f" strokeweight=".5pt">
                  <v:textbox inset=",7.2pt,,0">
                    <w:txbxContent>
                      <w:p w14:paraId="3D9564CA" w14:textId="19B13785" w:rsidR="000A1F04" w:rsidRPr="006738FE" w:rsidRDefault="003557EA" w:rsidP="000A1F04">
                        <w:pPr>
                          <w:rPr>
                            <w:sz w:val="28"/>
                            <w:szCs w:val="28"/>
                          </w:rPr>
                        </w:pPr>
                        <w:r w:rsidRPr="006738FE">
                          <w:rPr>
                            <w:sz w:val="28"/>
                            <w:szCs w:val="28"/>
                          </w:rPr>
                          <w:t>That we prepare pupils’ wider development, character and well-being to achieve and thrive whilst with us and beyond.</w:t>
                        </w:r>
                      </w:p>
                      <w:p w14:paraId="35BEA719" w14:textId="77777777" w:rsidR="0081253F" w:rsidRDefault="0081253F" w:rsidP="0081253F"/>
                      <w:p w14:paraId="6E1D366E" w14:textId="77777777" w:rsidR="00560A85" w:rsidRDefault="00560A85" w:rsidP="00560A85"/>
                    </w:txbxContent>
                  </v:textbox>
                </v:shape>
                <w10:wrap type="square" anchorx="margin" anchory="margin"/>
              </v:group>
            </w:pict>
          </mc:Fallback>
        </mc:AlternateContent>
      </w:r>
      <w:r>
        <w:rPr>
          <w:noProof/>
          <w:lang w:eastAsia="en-GB"/>
        </w:rPr>
        <mc:AlternateContent>
          <mc:Choice Requires="wpg">
            <w:drawing>
              <wp:anchor distT="45720" distB="45720" distL="182880" distR="182880" simplePos="0" relativeHeight="251674624" behindDoc="0" locked="0" layoutInCell="1" allowOverlap="1" wp14:anchorId="6106EE58" wp14:editId="5AC15A2F">
                <wp:simplePos x="0" y="0"/>
                <wp:positionH relativeFrom="margin">
                  <wp:posOffset>4905375</wp:posOffset>
                </wp:positionH>
                <wp:positionV relativeFrom="margin">
                  <wp:posOffset>1524000</wp:posOffset>
                </wp:positionV>
                <wp:extent cx="4321810" cy="1257300"/>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4321810" cy="1257300"/>
                          <a:chOff x="648723" y="0"/>
                          <a:chExt cx="3587912" cy="1257464"/>
                        </a:xfrm>
                      </wpg:grpSpPr>
                      <wps:wsp>
                        <wps:cNvPr id="15" name="Rectangle 15"/>
                        <wps:cNvSpPr/>
                        <wps:spPr>
                          <a:xfrm>
                            <a:off x="648723" y="0"/>
                            <a:ext cx="3242089" cy="400102"/>
                          </a:xfrm>
                          <a:prstGeom prst="rect">
                            <a:avLst/>
                          </a:prstGeom>
                          <a:solidFill>
                            <a:srgbClr val="5B9BD5"/>
                          </a:solidFill>
                          <a:ln w="12700" cap="flat" cmpd="sng" algn="ctr">
                            <a:noFill/>
                            <a:prstDash val="solid"/>
                            <a:miter lim="800000"/>
                          </a:ln>
                          <a:effectLst/>
                        </wps:spPr>
                        <wps:txbx>
                          <w:txbxContent>
                            <w:p w14:paraId="7001E279" w14:textId="032AD3FB" w:rsidR="003557EA" w:rsidRPr="000A1F04" w:rsidRDefault="003557EA" w:rsidP="003557EA">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Curriculum &amp; Teaching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669187" y="347908"/>
                            <a:ext cx="3567448" cy="909556"/>
                          </a:xfrm>
                          <a:prstGeom prst="rect">
                            <a:avLst/>
                          </a:prstGeom>
                          <a:noFill/>
                          <a:ln w="6350">
                            <a:noFill/>
                          </a:ln>
                          <a:effectLst/>
                        </wps:spPr>
                        <wps:txbx>
                          <w:txbxContent>
                            <w:p w14:paraId="0846FCB2" w14:textId="7022C705" w:rsidR="003557EA" w:rsidRPr="006738FE" w:rsidRDefault="003557EA" w:rsidP="003557EA">
                              <w:pPr>
                                <w:rPr>
                                  <w:sz w:val="28"/>
                                  <w:szCs w:val="28"/>
                                </w:rPr>
                              </w:pPr>
                              <w:r w:rsidRPr="006738FE">
                                <w:rPr>
                                  <w:sz w:val="28"/>
                                  <w:szCs w:val="28"/>
                                </w:rPr>
                                <w:t>Pupils can access an ambitio</w:t>
                              </w:r>
                              <w:r w:rsidR="00745CB0">
                                <w:rPr>
                                  <w:sz w:val="28"/>
                                  <w:szCs w:val="28"/>
                                </w:rPr>
                                <w:t>us</w:t>
                              </w:r>
                              <w:r w:rsidRPr="006738FE">
                                <w:rPr>
                                  <w:sz w:val="28"/>
                                  <w:szCs w:val="28"/>
                                </w:rPr>
                                <w:t xml:space="preserve"> curriculum that is lead through high quality teaching.</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06EE58" id="Group 14" o:spid="_x0000_s1041" style="position:absolute;left:0;text-align:left;margin-left:386.25pt;margin-top:120pt;width:340.3pt;height:99pt;z-index:251674624;mso-wrap-distance-left:14.4pt;mso-wrap-distance-top:3.6pt;mso-wrap-distance-right:14.4pt;mso-wrap-distance-bottom:3.6pt;mso-position-horizontal-relative:margin;mso-position-vertical-relative:margin;mso-width-relative:margin;mso-height-relative:margin" coordorigin="6487" coordsize="35879,1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">
                <v:rect id="Rectangle 15" o:spid="_x0000_s1042" style="position:absolute;left:6487;width:324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" fillcolor="#5b9bd5" stroked="f" strokeweight="1pt">
                  <v:textbox>
                    <w:txbxContent>
                      <w:p w14:paraId="7001E279" w14:textId="032AD3FB" w:rsidR="003557EA" w:rsidRPr="000A1F04" w:rsidRDefault="003557EA" w:rsidP="003557EA">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Curriculum &amp; Teaching</w:t>
                        </w:r>
                      </w:p>
                    </w:txbxContent>
                  </v:textbox>
                </v:rect>
                <v:shape id="Text Box 16" o:spid="_x0000_s1043" type="#_x0000_t202" style="position:absolute;left:6691;top:3479;width:35675;height:9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" filled="f" stroked="f" strokeweight=".5pt">
                  <v:textbox inset=",7.2pt,,0">
                    <w:txbxContent>
                      <w:p w14:paraId="0846FCB2" w14:textId="7022C705" w:rsidR="003557EA" w:rsidRPr="006738FE" w:rsidRDefault="003557EA" w:rsidP="003557EA">
                        <w:pPr>
                          <w:rPr>
                            <w:sz w:val="28"/>
                            <w:szCs w:val="28"/>
                          </w:rPr>
                        </w:pPr>
                        <w:r w:rsidRPr="006738FE">
                          <w:rPr>
                            <w:sz w:val="28"/>
                            <w:szCs w:val="28"/>
                          </w:rPr>
                          <w:t>Pupils can access an ambitio</w:t>
                        </w:r>
                        <w:r w:rsidR="00745CB0">
                          <w:rPr>
                            <w:sz w:val="28"/>
                            <w:szCs w:val="28"/>
                          </w:rPr>
                          <w:t>us</w:t>
                        </w:r>
                        <w:r w:rsidRPr="006738FE">
                          <w:rPr>
                            <w:sz w:val="28"/>
                            <w:szCs w:val="28"/>
                          </w:rPr>
                          <w:t xml:space="preserve"> curriculum that is lead through high quality teaching.</w:t>
                        </w:r>
                      </w:p>
                    </w:txbxContent>
                  </v:textbox>
                </v:shape>
                <w10:wrap type="square" anchorx="margin" anchory="margin"/>
              </v:group>
            </w:pict>
          </mc:Fallback>
        </mc:AlternateContent>
      </w:r>
    </w:p>
    <w:p w14:paraId="79D7C26E" w14:textId="27864E74" w:rsidR="00760D60" w:rsidRDefault="006738FE" w:rsidP="00B12FAC">
      <w:pPr>
        <w:jc w:val="center"/>
      </w:pPr>
      <w:r>
        <w:rPr>
          <w:noProof/>
          <w:lang w:eastAsia="en-GB"/>
        </w:rPr>
        <mc:AlternateContent>
          <mc:Choice Requires="wpg">
            <w:drawing>
              <wp:anchor distT="45720" distB="45720" distL="182880" distR="182880" simplePos="0" relativeHeight="251676672" behindDoc="0" locked="0" layoutInCell="1" allowOverlap="1" wp14:anchorId="52153187" wp14:editId="1F20E765">
                <wp:simplePos x="0" y="0"/>
                <wp:positionH relativeFrom="margin">
                  <wp:posOffset>-19050</wp:posOffset>
                </wp:positionH>
                <wp:positionV relativeFrom="margin">
                  <wp:posOffset>4276725</wp:posOffset>
                </wp:positionV>
                <wp:extent cx="4237990" cy="1543050"/>
                <wp:effectExtent l="0" t="0" r="0" b="0"/>
                <wp:wrapSquare wrapText="bothSides"/>
                <wp:docPr id="17" name="Group 17"/>
                <wp:cNvGraphicFramePr/>
                <a:graphic xmlns:a="http://schemas.openxmlformats.org/drawingml/2006/main">
                  <a:graphicData uri="http://schemas.microsoft.com/office/word/2010/wordprocessingGroup">
                    <wpg:wgp>
                      <wpg:cNvGrpSpPr/>
                      <wpg:grpSpPr>
                        <a:xfrm>
                          <a:off x="0" y="0"/>
                          <a:ext cx="4237990" cy="1543050"/>
                          <a:chOff x="561740" y="0"/>
                          <a:chExt cx="3518853" cy="1543251"/>
                        </a:xfrm>
                      </wpg:grpSpPr>
                      <wps:wsp>
                        <wps:cNvPr id="18" name="Rectangle 18"/>
                        <wps:cNvSpPr/>
                        <wps:spPr>
                          <a:xfrm>
                            <a:off x="577555" y="0"/>
                            <a:ext cx="3495130" cy="400102"/>
                          </a:xfrm>
                          <a:prstGeom prst="rect">
                            <a:avLst/>
                          </a:prstGeom>
                          <a:solidFill>
                            <a:srgbClr val="5B9BD5"/>
                          </a:solidFill>
                          <a:ln w="12700" cap="flat" cmpd="sng" algn="ctr">
                            <a:noFill/>
                            <a:prstDash val="solid"/>
                            <a:miter lim="800000"/>
                          </a:ln>
                          <a:effectLst/>
                        </wps:spPr>
                        <wps:txbx>
                          <w:txbxContent>
                            <w:p w14:paraId="699401B6" w14:textId="66985111" w:rsidR="006738FE" w:rsidRPr="000A1F04" w:rsidRDefault="006738FE" w:rsidP="006738FE">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Achievement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561740" y="347908"/>
                            <a:ext cx="3518853" cy="1195343"/>
                          </a:xfrm>
                          <a:prstGeom prst="rect">
                            <a:avLst/>
                          </a:prstGeom>
                          <a:noFill/>
                          <a:ln w="6350">
                            <a:noFill/>
                          </a:ln>
                          <a:effectLst/>
                        </wps:spPr>
                        <wps:txbx>
                          <w:txbxContent>
                            <w:p w14:paraId="5C27516D" w14:textId="23BD161B" w:rsidR="006738FE" w:rsidRPr="006738FE" w:rsidRDefault="006738FE" w:rsidP="006738FE">
                              <w:pPr>
                                <w:rPr>
                                  <w:sz w:val="28"/>
                                  <w:szCs w:val="28"/>
                                </w:rPr>
                              </w:pPr>
                              <w:r w:rsidRPr="006738FE">
                                <w:rPr>
                                  <w:sz w:val="28"/>
                                  <w:szCs w:val="28"/>
                                </w:rPr>
                                <w:t xml:space="preserve">Pupils </w:t>
                              </w:r>
                              <w:r w:rsidRPr="006738FE">
                                <w:rPr>
                                  <w:sz w:val="28"/>
                                  <w:szCs w:val="28"/>
                                </w:rPr>
                                <w:t>make progress across the curriculum from their starting point that gives them the knowledge, skills and qualifications to succeed in life and equips them for the next stage of their education, employment or training.</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153187" id="Group 17" o:spid="_x0000_s1044" style="position:absolute;left:0;text-align:left;margin-left:-1.5pt;margin-top:336.75pt;width:333.7pt;height:121.5pt;z-index:251676672;mso-wrap-distance-left:14.4pt;mso-wrap-distance-top:3.6pt;mso-wrap-distance-right:14.4pt;mso-wrap-distance-bottom:3.6pt;mso-position-horizontal-relative:margin;mso-position-vertical-relative:margin;mso-width-relative:margin;mso-height-relative:margin" coordorigin="5617" coordsize="35188,15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">
                <v:rect id="Rectangle 18" o:spid="_x0000_s1045" style="position:absolute;left:5775;width:3495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" fillcolor="#5b9bd5" stroked="f" strokeweight="1pt">
                  <v:textbox>
                    <w:txbxContent>
                      <w:p w14:paraId="699401B6" w14:textId="66985111" w:rsidR="006738FE" w:rsidRPr="000A1F04" w:rsidRDefault="006738FE" w:rsidP="006738FE">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Achievement</w:t>
                        </w:r>
                      </w:p>
                    </w:txbxContent>
                  </v:textbox>
                </v:rect>
                <v:shape id="Text Box 19" o:spid="_x0000_s1046" type="#_x0000_t202" style="position:absolute;left:5617;top:3479;width:35188;height:1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" filled="f" stroked="f" strokeweight=".5pt">
                  <v:textbox inset=",7.2pt,,0">
                    <w:txbxContent>
                      <w:p w14:paraId="5C27516D" w14:textId="23BD161B" w:rsidR="006738FE" w:rsidRPr="006738FE" w:rsidRDefault="006738FE" w:rsidP="006738FE">
                        <w:pPr>
                          <w:rPr>
                            <w:sz w:val="28"/>
                            <w:szCs w:val="28"/>
                          </w:rPr>
                        </w:pPr>
                        <w:r w:rsidRPr="006738FE">
                          <w:rPr>
                            <w:sz w:val="28"/>
                            <w:szCs w:val="28"/>
                          </w:rPr>
                          <w:t xml:space="preserve">Pupils </w:t>
                        </w:r>
                        <w:r w:rsidRPr="006738FE">
                          <w:rPr>
                            <w:sz w:val="28"/>
                            <w:szCs w:val="28"/>
                          </w:rPr>
                          <w:t>make progress across the curriculum from their starting point that gives them the knowledge, skills and qualifications to succeed in life and equips them for the next stage of their education, employment or training.</w:t>
                        </w:r>
                      </w:p>
                    </w:txbxContent>
                  </v:textbox>
                </v:shape>
                <w10:wrap type="square" anchorx="margin" anchory="margin"/>
              </v:group>
            </w:pict>
          </mc:Fallback>
        </mc:AlternateContent>
      </w:r>
      <w:r w:rsidR="00492097">
        <w:tab/>
      </w:r>
      <w:r w:rsidR="00492097">
        <w:tab/>
      </w:r>
      <w:r w:rsidR="00492097">
        <w:tab/>
      </w:r>
      <w:r w:rsidR="00492097">
        <w:tab/>
      </w:r>
      <w:r w:rsidR="00492097">
        <w:tab/>
      </w:r>
      <w:r w:rsidR="00492097">
        <w:tab/>
      </w:r>
    </w:p>
    <w:p w14:paraId="654AF33D" w14:textId="45EC9121" w:rsidR="00760D60" w:rsidRDefault="00760D60" w:rsidP="00760D60"/>
    <w:p w14:paraId="07625FFA" w14:textId="4E2CCB76" w:rsidR="00C32E8F" w:rsidRPr="00760D60" w:rsidRDefault="006738FE" w:rsidP="00760D60">
      <w:r w:rsidRPr="00AB4206">
        <w:rPr>
          <w:noProof/>
          <w:lang w:eastAsia="en-GB"/>
        </w:rPr>
        <w:drawing>
          <wp:anchor distT="0" distB="0" distL="114300" distR="114300" simplePos="0" relativeHeight="251670528" behindDoc="0" locked="0" layoutInCell="1" allowOverlap="1" wp14:anchorId="13CFEC54" wp14:editId="631DDAA3">
            <wp:simplePos x="0" y="0"/>
            <wp:positionH relativeFrom="margin">
              <wp:posOffset>5905500</wp:posOffset>
            </wp:positionH>
            <wp:positionV relativeFrom="paragraph">
              <wp:posOffset>245110</wp:posOffset>
            </wp:positionV>
            <wp:extent cx="2133600" cy="864061"/>
            <wp:effectExtent l="0" t="0" r="0" b="0"/>
            <wp:wrapNone/>
            <wp:docPr id="9" name="Picture 9" descr="S:\Templates\#Foundry\Logos\Foundry 2020 Final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plates\#Foundry\Logos\Foundry 2020 Final 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86406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32E8F" w:rsidRPr="00760D60" w:rsidSect="007231B5">
      <w:headerReference w:type="default" r:id="rId8"/>
      <w:footerReference w:type="default" r:id="rId9"/>
      <w:headerReference w:type="firs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434D" w14:textId="77777777" w:rsidR="006B74B0" w:rsidRDefault="006B74B0" w:rsidP="00B12FAC">
      <w:pPr>
        <w:spacing w:after="0" w:line="240" w:lineRule="auto"/>
      </w:pPr>
      <w:r>
        <w:separator/>
      </w:r>
    </w:p>
  </w:endnote>
  <w:endnote w:type="continuationSeparator" w:id="0">
    <w:p w14:paraId="211D8F2E" w14:textId="77777777" w:rsidR="006B74B0" w:rsidRDefault="006B74B0" w:rsidP="00B1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7647" w14:textId="77777777" w:rsidR="00B12FAC" w:rsidRDefault="007231B5">
    <w:pPr>
      <w:pStyle w:val="Footer"/>
    </w:pPr>
    <w:r>
      <w:t>10/11/2016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6046" w14:textId="77777777" w:rsidR="00B12FAC" w:rsidRDefault="00A42264">
    <w:pPr>
      <w:pStyle w:val="Footer"/>
    </w:pPr>
    <w:r>
      <w:t>Revised following</w:t>
    </w:r>
    <w:r w:rsidR="00366411">
      <w:t xml:space="preserve"> </w:t>
    </w:r>
    <w:r w:rsidR="00366411" w:rsidRPr="00BC6A07">
      <w:t>MC</w:t>
    </w:r>
    <w:r w:rsidR="00366411">
      <w:t xml:space="preserve"> </w:t>
    </w:r>
    <w:r w:rsidR="00BC6A07">
      <w:t>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03C3" w14:textId="77777777" w:rsidR="006B74B0" w:rsidRDefault="006B74B0" w:rsidP="00B12FAC">
      <w:pPr>
        <w:spacing w:after="0" w:line="240" w:lineRule="auto"/>
      </w:pPr>
      <w:r>
        <w:separator/>
      </w:r>
    </w:p>
  </w:footnote>
  <w:footnote w:type="continuationSeparator" w:id="0">
    <w:p w14:paraId="7F14EE17" w14:textId="77777777" w:rsidR="006B74B0" w:rsidRDefault="006B74B0" w:rsidP="00B12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5951" w14:textId="77777777" w:rsidR="00B12FAC" w:rsidRPr="007231B5" w:rsidRDefault="00745CB0">
    <w:pPr>
      <w:pStyle w:val="Header"/>
      <w:rPr>
        <w:rFonts w:ascii="Arial Black" w:hAnsi="Arial Black"/>
        <w:sz w:val="36"/>
        <w:szCs w:val="36"/>
      </w:rPr>
    </w:pPr>
    <w:sdt>
      <w:sdtPr>
        <w:id w:val="588041578"/>
        <w:docPartObj>
          <w:docPartGallery w:val="Watermarks"/>
          <w:docPartUnique/>
        </w:docPartObj>
      </w:sdtPr>
      <w:sdtEndPr/>
      <w:sdtContent>
        <w:r>
          <w:rPr>
            <w:noProof/>
            <w:lang w:val="en-US"/>
          </w:rPr>
          <w:pict w14:anchorId="5F7B0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231B5" w:rsidRPr="007231B5">
      <w:rPr>
        <w:rFonts w:ascii="Arial Black" w:hAnsi="Arial Black"/>
        <w:sz w:val="36"/>
        <w:szCs w:val="36"/>
      </w:rPr>
      <w:t>Key Priorities 2016-17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753C" w14:textId="53D549C8" w:rsidR="007231B5" w:rsidRPr="004C0354" w:rsidRDefault="00FE18BE" w:rsidP="0060507D">
    <w:pPr>
      <w:pStyle w:val="Header"/>
      <w:jc w:val="center"/>
      <w:rPr>
        <w:rFonts w:ascii="Arial Black" w:hAnsi="Arial Black"/>
        <w:sz w:val="36"/>
        <w:szCs w:val="36"/>
      </w:rPr>
    </w:pPr>
    <w:r>
      <w:rPr>
        <w:rFonts w:ascii="Arial Black" w:hAnsi="Arial Black"/>
        <w:sz w:val="36"/>
        <w:szCs w:val="36"/>
      </w:rPr>
      <w:t>Key Priorities 20</w:t>
    </w:r>
    <w:r w:rsidR="000A1F04">
      <w:rPr>
        <w:rFonts w:ascii="Arial Black" w:hAnsi="Arial Black"/>
        <w:sz w:val="36"/>
        <w:szCs w:val="36"/>
      </w:rPr>
      <w:t>2</w:t>
    </w:r>
    <w:r w:rsidR="003557EA">
      <w:rPr>
        <w:rFonts w:ascii="Arial Black" w:hAnsi="Arial Black"/>
        <w:sz w:val="36"/>
        <w:szCs w:val="36"/>
      </w:rPr>
      <w:t>5</w:t>
    </w:r>
    <w:r w:rsidR="005421DF">
      <w:rPr>
        <w:rFonts w:ascii="Arial Black" w:hAnsi="Arial Black"/>
        <w:sz w:val="36"/>
        <w:szCs w:val="36"/>
      </w:rPr>
      <w:t>-2</w:t>
    </w:r>
    <w:r w:rsidR="003557EA">
      <w:rPr>
        <w:rFonts w:ascii="Arial Black" w:hAnsi="Arial Black"/>
        <w:sz w:val="36"/>
        <w:szCs w:val="3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7662"/>
    <w:multiLevelType w:val="hybridMultilevel"/>
    <w:tmpl w:val="98B4D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C94BA1"/>
    <w:multiLevelType w:val="hybridMultilevel"/>
    <w:tmpl w:val="3CB67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63B99"/>
    <w:multiLevelType w:val="hybridMultilevel"/>
    <w:tmpl w:val="58BA4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4670F8"/>
    <w:multiLevelType w:val="hybridMultilevel"/>
    <w:tmpl w:val="32343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4601678">
    <w:abstractNumId w:val="0"/>
  </w:num>
  <w:num w:numId="2" w16cid:durableId="560555707">
    <w:abstractNumId w:val="1"/>
  </w:num>
  <w:num w:numId="3" w16cid:durableId="518549782">
    <w:abstractNumId w:val="2"/>
  </w:num>
  <w:num w:numId="4" w16cid:durableId="756171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AC"/>
    <w:rsid w:val="00037B17"/>
    <w:rsid w:val="00085CBC"/>
    <w:rsid w:val="00094057"/>
    <w:rsid w:val="000A1F04"/>
    <w:rsid w:val="00106272"/>
    <w:rsid w:val="0010794B"/>
    <w:rsid w:val="00137FC6"/>
    <w:rsid w:val="0017397B"/>
    <w:rsid w:val="00177FCE"/>
    <w:rsid w:val="001A3C9A"/>
    <w:rsid w:val="001D39E3"/>
    <w:rsid w:val="001E2FF3"/>
    <w:rsid w:val="001E6E55"/>
    <w:rsid w:val="0020498E"/>
    <w:rsid w:val="0021651F"/>
    <w:rsid w:val="00230B97"/>
    <w:rsid w:val="002433B4"/>
    <w:rsid w:val="00263E25"/>
    <w:rsid w:val="002E4422"/>
    <w:rsid w:val="00350C6A"/>
    <w:rsid w:val="003557EA"/>
    <w:rsid w:val="00366411"/>
    <w:rsid w:val="00385FC7"/>
    <w:rsid w:val="003A05B6"/>
    <w:rsid w:val="003A375A"/>
    <w:rsid w:val="00453AC1"/>
    <w:rsid w:val="00463B4D"/>
    <w:rsid w:val="00492097"/>
    <w:rsid w:val="004B5CF4"/>
    <w:rsid w:val="004C0354"/>
    <w:rsid w:val="004D1FC2"/>
    <w:rsid w:val="004E1F45"/>
    <w:rsid w:val="004F765E"/>
    <w:rsid w:val="005071EE"/>
    <w:rsid w:val="0051282D"/>
    <w:rsid w:val="005421DF"/>
    <w:rsid w:val="00547C11"/>
    <w:rsid w:val="00560A85"/>
    <w:rsid w:val="005917A2"/>
    <w:rsid w:val="005A71DF"/>
    <w:rsid w:val="005A788A"/>
    <w:rsid w:val="005E653A"/>
    <w:rsid w:val="005F0161"/>
    <w:rsid w:val="0060499A"/>
    <w:rsid w:val="0060507D"/>
    <w:rsid w:val="00610771"/>
    <w:rsid w:val="00624B4A"/>
    <w:rsid w:val="00625063"/>
    <w:rsid w:val="00636745"/>
    <w:rsid w:val="00671F82"/>
    <w:rsid w:val="006738FE"/>
    <w:rsid w:val="00677BAC"/>
    <w:rsid w:val="00686019"/>
    <w:rsid w:val="006B74B0"/>
    <w:rsid w:val="007231B5"/>
    <w:rsid w:val="00745CB0"/>
    <w:rsid w:val="00760D60"/>
    <w:rsid w:val="007612FE"/>
    <w:rsid w:val="007932EC"/>
    <w:rsid w:val="007933D3"/>
    <w:rsid w:val="007B2356"/>
    <w:rsid w:val="007B52DD"/>
    <w:rsid w:val="007D424F"/>
    <w:rsid w:val="007E545C"/>
    <w:rsid w:val="0081253F"/>
    <w:rsid w:val="00826F2C"/>
    <w:rsid w:val="00884E1B"/>
    <w:rsid w:val="008C4D8E"/>
    <w:rsid w:val="00912EE6"/>
    <w:rsid w:val="0093776E"/>
    <w:rsid w:val="00943C97"/>
    <w:rsid w:val="00951DAA"/>
    <w:rsid w:val="009A0486"/>
    <w:rsid w:val="009B7D8D"/>
    <w:rsid w:val="009C09BE"/>
    <w:rsid w:val="009D2EFB"/>
    <w:rsid w:val="009E4AA2"/>
    <w:rsid w:val="009F4AA7"/>
    <w:rsid w:val="00A05FF7"/>
    <w:rsid w:val="00A134B1"/>
    <w:rsid w:val="00A171F1"/>
    <w:rsid w:val="00A42264"/>
    <w:rsid w:val="00A51FF3"/>
    <w:rsid w:val="00A741CE"/>
    <w:rsid w:val="00AB1206"/>
    <w:rsid w:val="00AB4206"/>
    <w:rsid w:val="00AC336B"/>
    <w:rsid w:val="00AC5D7C"/>
    <w:rsid w:val="00AD6660"/>
    <w:rsid w:val="00B12FAC"/>
    <w:rsid w:val="00BB529C"/>
    <w:rsid w:val="00BC6A07"/>
    <w:rsid w:val="00C11786"/>
    <w:rsid w:val="00C32E8F"/>
    <w:rsid w:val="00C9365C"/>
    <w:rsid w:val="00CB0B23"/>
    <w:rsid w:val="00CB3D3A"/>
    <w:rsid w:val="00D049EB"/>
    <w:rsid w:val="00D50A65"/>
    <w:rsid w:val="00D7029D"/>
    <w:rsid w:val="00D850DB"/>
    <w:rsid w:val="00DD2125"/>
    <w:rsid w:val="00E141D1"/>
    <w:rsid w:val="00E261A3"/>
    <w:rsid w:val="00E27861"/>
    <w:rsid w:val="00E33D6B"/>
    <w:rsid w:val="00E40510"/>
    <w:rsid w:val="00ED75FA"/>
    <w:rsid w:val="00F3236A"/>
    <w:rsid w:val="00F42D6D"/>
    <w:rsid w:val="00F75473"/>
    <w:rsid w:val="00F765EB"/>
    <w:rsid w:val="00FC009A"/>
    <w:rsid w:val="00FD7F9A"/>
    <w:rsid w:val="00FE18BE"/>
    <w:rsid w:val="00FF0884"/>
    <w:rsid w:val="00FF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4708DE1"/>
  <w15:chartTrackingRefBased/>
  <w15:docId w15:val="{A66BDE75-A7CD-43D7-B7FB-4D8439FA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F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FAC"/>
  </w:style>
  <w:style w:type="paragraph" w:styleId="Footer">
    <w:name w:val="footer"/>
    <w:basedOn w:val="Normal"/>
    <w:link w:val="FooterChar"/>
    <w:uiPriority w:val="99"/>
    <w:unhideWhenUsed/>
    <w:rsid w:val="00B12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FAC"/>
  </w:style>
  <w:style w:type="character" w:customStyle="1" w:styleId="Heading1Char">
    <w:name w:val="Heading 1 Char"/>
    <w:basedOn w:val="DefaultParagraphFont"/>
    <w:link w:val="Heading1"/>
    <w:uiPriority w:val="9"/>
    <w:rsid w:val="00B12FA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12FAC"/>
    <w:pPr>
      <w:outlineLvl w:val="9"/>
    </w:pPr>
    <w:rPr>
      <w:lang w:val="en-US"/>
    </w:rPr>
  </w:style>
  <w:style w:type="character" w:styleId="PlaceholderText">
    <w:name w:val="Placeholder Text"/>
    <w:basedOn w:val="DefaultParagraphFont"/>
    <w:uiPriority w:val="99"/>
    <w:semiHidden/>
    <w:rsid w:val="003A375A"/>
    <w:rPr>
      <w:color w:val="808080"/>
    </w:rPr>
  </w:style>
  <w:style w:type="character" w:styleId="IntenseEmphasis">
    <w:name w:val="Intense Emphasis"/>
    <w:basedOn w:val="DefaultParagraphFont"/>
    <w:uiPriority w:val="21"/>
    <w:qFormat/>
    <w:rsid w:val="00ED75FA"/>
    <w:rPr>
      <w:i/>
      <w:iCs/>
      <w:color w:val="5B9BD5" w:themeColor="accent1"/>
    </w:rPr>
  </w:style>
  <w:style w:type="paragraph" w:styleId="ListParagraph">
    <w:name w:val="List Paragraph"/>
    <w:basedOn w:val="Normal"/>
    <w:uiPriority w:val="34"/>
    <w:qFormat/>
    <w:rsid w:val="00094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4441">
      <w:bodyDiv w:val="1"/>
      <w:marLeft w:val="0"/>
      <w:marRight w:val="0"/>
      <w:marTop w:val="0"/>
      <w:marBottom w:val="0"/>
      <w:divBdr>
        <w:top w:val="none" w:sz="0" w:space="0" w:color="auto"/>
        <w:left w:val="none" w:sz="0" w:space="0" w:color="auto"/>
        <w:bottom w:val="none" w:sz="0" w:space="0" w:color="auto"/>
        <w:right w:val="none" w:sz="0" w:space="0" w:color="auto"/>
      </w:divBdr>
    </w:div>
    <w:div w:id="256987760">
      <w:bodyDiv w:val="1"/>
      <w:marLeft w:val="0"/>
      <w:marRight w:val="0"/>
      <w:marTop w:val="0"/>
      <w:marBottom w:val="0"/>
      <w:divBdr>
        <w:top w:val="none" w:sz="0" w:space="0" w:color="auto"/>
        <w:left w:val="none" w:sz="0" w:space="0" w:color="auto"/>
        <w:bottom w:val="none" w:sz="0" w:space="0" w:color="auto"/>
        <w:right w:val="none" w:sz="0" w:space="0" w:color="auto"/>
      </w:divBdr>
    </w:div>
    <w:div w:id="690448083">
      <w:bodyDiv w:val="1"/>
      <w:marLeft w:val="0"/>
      <w:marRight w:val="0"/>
      <w:marTop w:val="0"/>
      <w:marBottom w:val="0"/>
      <w:divBdr>
        <w:top w:val="none" w:sz="0" w:space="0" w:color="auto"/>
        <w:left w:val="none" w:sz="0" w:space="0" w:color="auto"/>
        <w:bottom w:val="none" w:sz="0" w:space="0" w:color="auto"/>
        <w:right w:val="none" w:sz="0" w:space="0" w:color="auto"/>
      </w:divBdr>
    </w:div>
    <w:div w:id="18159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Foundry College</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Blundell</dc:creator>
  <cp:keywords/>
  <dc:description/>
  <cp:lastModifiedBy>Dionne Wyatt</cp:lastModifiedBy>
  <cp:revision>3</cp:revision>
  <dcterms:created xsi:type="dcterms:W3CDTF">2026-01-30T14:10:00Z</dcterms:created>
  <dcterms:modified xsi:type="dcterms:W3CDTF">2026-01-30T14:10:00Z</dcterms:modified>
</cp:coreProperties>
</file>